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600" w:lineRule="exact"/>
        <w:jc w:val="center"/>
        <w:textAlignment w:val="auto"/>
        <w:rPr>
          <w:rFonts w:hint="eastAsia" w:ascii="方正小标宋简体" w:hAnsi="宋体" w:eastAsia="方正小标宋简体" w:cs="宋体"/>
          <w:color w:val="000000"/>
          <w:spacing w:val="6"/>
          <w:sz w:val="44"/>
          <w:szCs w:val="44"/>
          <w:highlight w:val="none"/>
        </w:rPr>
      </w:pPr>
    </w:p>
    <w:p>
      <w:pPr>
        <w:keepNext w:val="0"/>
        <w:keepLines w:val="0"/>
        <w:pageBreakBefore w:val="0"/>
        <w:kinsoku/>
        <w:wordWrap/>
        <w:overflowPunct/>
        <w:topLinePunct w:val="0"/>
        <w:autoSpaceDE/>
        <w:autoSpaceDN/>
        <w:bidi w:val="0"/>
        <w:spacing w:line="600" w:lineRule="exact"/>
        <w:jc w:val="center"/>
        <w:textAlignment w:val="auto"/>
        <w:rPr>
          <w:rFonts w:hint="eastAsia" w:ascii="方正小标宋简体" w:hAnsi="宋体" w:eastAsia="方正小标宋简体" w:cs="宋体"/>
          <w:color w:val="000000"/>
          <w:spacing w:val="6"/>
          <w:sz w:val="44"/>
          <w:szCs w:val="44"/>
          <w:highlight w:val="none"/>
        </w:rPr>
      </w:pPr>
    </w:p>
    <w:p>
      <w:pPr>
        <w:keepNext w:val="0"/>
        <w:keepLines w:val="0"/>
        <w:pageBreakBefore w:val="0"/>
        <w:kinsoku/>
        <w:wordWrap/>
        <w:overflowPunct/>
        <w:topLinePunct w:val="0"/>
        <w:autoSpaceDE/>
        <w:autoSpaceDN/>
        <w:bidi w:val="0"/>
        <w:spacing w:line="600" w:lineRule="exact"/>
        <w:jc w:val="center"/>
        <w:textAlignment w:val="auto"/>
        <w:rPr>
          <w:rFonts w:hint="eastAsia" w:ascii="方正小标宋简体" w:hAnsi="宋体" w:eastAsia="方正小标宋简体" w:cs="宋体"/>
          <w:color w:val="000000"/>
          <w:spacing w:val="6"/>
          <w:sz w:val="44"/>
          <w:szCs w:val="44"/>
          <w:highlight w:val="none"/>
        </w:rPr>
      </w:pPr>
    </w:p>
    <w:p>
      <w:pPr>
        <w:keepNext w:val="0"/>
        <w:keepLines w:val="0"/>
        <w:pageBreakBefore w:val="0"/>
        <w:kinsoku/>
        <w:wordWrap/>
        <w:overflowPunct/>
        <w:topLinePunct w:val="0"/>
        <w:autoSpaceDE/>
        <w:autoSpaceDN/>
        <w:bidi w:val="0"/>
        <w:spacing w:line="600" w:lineRule="exact"/>
        <w:jc w:val="center"/>
        <w:textAlignment w:val="auto"/>
        <w:rPr>
          <w:rFonts w:hint="eastAsia" w:ascii="方正小标宋简体" w:hAnsi="宋体" w:eastAsia="方正小标宋简体" w:cs="宋体"/>
          <w:color w:val="000000"/>
          <w:spacing w:val="6"/>
          <w:sz w:val="44"/>
          <w:szCs w:val="44"/>
          <w:highlight w:val="none"/>
        </w:rPr>
      </w:pPr>
    </w:p>
    <w:p>
      <w:pPr>
        <w:keepNext w:val="0"/>
        <w:keepLines w:val="0"/>
        <w:pageBreakBefore w:val="0"/>
        <w:kinsoku/>
        <w:wordWrap/>
        <w:overflowPunct/>
        <w:topLinePunct w:val="0"/>
        <w:autoSpaceDE/>
        <w:autoSpaceDN/>
        <w:bidi w:val="0"/>
        <w:spacing w:line="600" w:lineRule="exact"/>
        <w:jc w:val="center"/>
        <w:textAlignment w:val="auto"/>
        <w:rPr>
          <w:rFonts w:hint="eastAsia" w:ascii="方正小标宋简体" w:hAnsi="宋体" w:eastAsia="方正小标宋简体" w:cs="宋体"/>
          <w:color w:val="000000"/>
          <w:spacing w:val="6"/>
          <w:sz w:val="44"/>
          <w:szCs w:val="44"/>
          <w:highlight w:val="none"/>
        </w:rPr>
      </w:pPr>
      <w:r>
        <w:rPr>
          <w:rFonts w:hint="eastAsia" w:ascii="方正小标宋简体" w:hAnsi="宋体" w:eastAsia="方正小标宋简体" w:cs="宋体"/>
          <w:color w:val="000000"/>
          <w:spacing w:val="6"/>
          <w:sz w:val="44"/>
          <w:szCs w:val="44"/>
          <w:highlight w:val="none"/>
        </w:rPr>
        <w:t>关于</w:t>
      </w:r>
      <w:r>
        <w:rPr>
          <w:rFonts w:hint="default" w:ascii="方正小标宋简体" w:hAnsi="宋体" w:eastAsia="方正小标宋简体" w:cs="宋体"/>
          <w:color w:val="000000"/>
          <w:spacing w:val="6"/>
          <w:sz w:val="44"/>
          <w:szCs w:val="44"/>
          <w:highlight w:val="none"/>
        </w:rPr>
        <w:t>开展</w:t>
      </w:r>
      <w:r>
        <w:rPr>
          <w:rFonts w:hint="eastAsia" w:ascii="方正小标宋简体" w:hAnsi="宋体" w:eastAsia="方正小标宋简体" w:cs="宋体"/>
          <w:color w:val="000000"/>
          <w:spacing w:val="6"/>
          <w:sz w:val="44"/>
          <w:szCs w:val="44"/>
          <w:highlight w:val="none"/>
        </w:rPr>
        <w:t>20</w:t>
      </w:r>
      <w:r>
        <w:rPr>
          <w:rFonts w:hint="eastAsia" w:ascii="方正小标宋简体" w:hAnsi="宋体" w:eastAsia="方正小标宋简体" w:cs="宋体"/>
          <w:color w:val="000000"/>
          <w:spacing w:val="6"/>
          <w:sz w:val="44"/>
          <w:szCs w:val="44"/>
          <w:highlight w:val="none"/>
          <w:lang w:val="en-US" w:eastAsia="zh-CN"/>
        </w:rPr>
        <w:t>21</w:t>
      </w:r>
      <w:r>
        <w:rPr>
          <w:rFonts w:hint="eastAsia" w:ascii="方正小标宋简体" w:hAnsi="宋体" w:eastAsia="方正小标宋简体" w:cs="宋体"/>
          <w:color w:val="000000"/>
          <w:spacing w:val="6"/>
          <w:sz w:val="44"/>
          <w:szCs w:val="44"/>
          <w:highlight w:val="none"/>
        </w:rPr>
        <w:t>-20</w:t>
      </w:r>
      <w:r>
        <w:rPr>
          <w:rFonts w:hint="eastAsia" w:ascii="方正小标宋简体" w:hAnsi="宋体" w:eastAsia="方正小标宋简体" w:cs="宋体"/>
          <w:color w:val="000000"/>
          <w:spacing w:val="6"/>
          <w:sz w:val="44"/>
          <w:szCs w:val="44"/>
          <w:highlight w:val="none"/>
          <w:lang w:val="en-US" w:eastAsia="zh-CN"/>
        </w:rPr>
        <w:t>22</w:t>
      </w:r>
      <w:r>
        <w:rPr>
          <w:rFonts w:hint="eastAsia" w:ascii="方正小标宋简体" w:hAnsi="宋体" w:eastAsia="方正小标宋简体" w:cs="宋体"/>
          <w:color w:val="000000"/>
          <w:spacing w:val="6"/>
          <w:sz w:val="44"/>
          <w:szCs w:val="44"/>
          <w:highlight w:val="none"/>
        </w:rPr>
        <w:t>年度深圳市三八红旗手</w:t>
      </w:r>
    </w:p>
    <w:p>
      <w:pPr>
        <w:keepNext w:val="0"/>
        <w:keepLines w:val="0"/>
        <w:pageBreakBefore w:val="0"/>
        <w:kinsoku/>
        <w:wordWrap/>
        <w:overflowPunct/>
        <w:topLinePunct w:val="0"/>
        <w:autoSpaceDE/>
        <w:autoSpaceDN/>
        <w:bidi w:val="0"/>
        <w:spacing w:line="600" w:lineRule="exact"/>
        <w:jc w:val="center"/>
        <w:textAlignment w:val="auto"/>
        <w:rPr>
          <w:rFonts w:ascii="方正小标宋简体" w:hAnsi="宋体" w:eastAsia="方正小标宋简体" w:cs="宋体"/>
          <w:color w:val="000000"/>
          <w:spacing w:val="6"/>
          <w:sz w:val="44"/>
          <w:szCs w:val="44"/>
          <w:highlight w:val="none"/>
        </w:rPr>
      </w:pPr>
      <w:r>
        <w:rPr>
          <w:rFonts w:hint="eastAsia" w:ascii="方正小标宋简体" w:hAnsi="宋体" w:eastAsia="方正小标宋简体" w:cs="宋体"/>
          <w:color w:val="000000"/>
          <w:spacing w:val="6"/>
          <w:sz w:val="44"/>
          <w:szCs w:val="44"/>
          <w:highlight w:val="none"/>
        </w:rPr>
        <w:t>（集体）</w:t>
      </w:r>
      <w:r>
        <w:rPr>
          <w:rFonts w:hint="default" w:ascii="方正小标宋简体" w:hAnsi="宋体" w:eastAsia="方正小标宋简体" w:cs="宋体"/>
          <w:color w:val="000000"/>
          <w:spacing w:val="6"/>
          <w:sz w:val="44"/>
          <w:szCs w:val="44"/>
          <w:highlight w:val="none"/>
        </w:rPr>
        <w:t>推荐工作</w:t>
      </w:r>
      <w:r>
        <w:rPr>
          <w:rFonts w:hint="eastAsia" w:ascii="方正小标宋简体" w:hAnsi="宋体" w:eastAsia="方正小标宋简体" w:cs="宋体"/>
          <w:color w:val="000000"/>
          <w:spacing w:val="6"/>
          <w:sz w:val="44"/>
          <w:szCs w:val="44"/>
          <w:highlight w:val="none"/>
        </w:rPr>
        <w:t>的通知</w:t>
      </w:r>
      <w:bookmarkStart w:id="2" w:name="_GoBack"/>
      <w:bookmarkEnd w:id="2"/>
    </w:p>
    <w:p>
      <w:pPr>
        <w:keepNext w:val="0"/>
        <w:keepLines w:val="0"/>
        <w:pageBreakBefore w:val="0"/>
        <w:kinsoku/>
        <w:wordWrap/>
        <w:overflowPunct/>
        <w:topLinePunct w:val="0"/>
        <w:autoSpaceDE/>
        <w:autoSpaceDN/>
        <w:bidi w:val="0"/>
        <w:spacing w:line="600" w:lineRule="exact"/>
        <w:textAlignment w:val="auto"/>
        <w:rPr>
          <w:rFonts w:hint="eastAsia" w:ascii="仿宋_GB2312" w:hAnsi="Times New Roman" w:eastAsia="仿宋_GB2312"/>
          <w:color w:val="000000"/>
          <w:sz w:val="32"/>
          <w:szCs w:val="32"/>
          <w:highlight w:val="none"/>
        </w:rPr>
      </w:pPr>
    </w:p>
    <w:p>
      <w:pPr>
        <w:keepNext w:val="0"/>
        <w:keepLines w:val="0"/>
        <w:pageBreakBefore w:val="0"/>
        <w:kinsoku/>
        <w:wordWrap/>
        <w:overflowPunct/>
        <w:topLinePunct w:val="0"/>
        <w:autoSpaceDE/>
        <w:autoSpaceDN/>
        <w:bidi w:val="0"/>
        <w:spacing w:line="600" w:lineRule="exact"/>
        <w:textAlignment w:val="auto"/>
        <w:rPr>
          <w:rFonts w:hint="eastAsia" w:ascii="CESI仿宋-GB2312" w:hAnsi="CESI仿宋-GB2312" w:eastAsia="CESI仿宋-GB2312" w:cs="CESI仿宋-GB2312"/>
          <w:color w:val="000000"/>
          <w:szCs w:val="32"/>
          <w:highlight w:val="none"/>
        </w:rPr>
      </w:pPr>
      <w:r>
        <w:rPr>
          <w:rFonts w:hint="eastAsia" w:ascii="CESI仿宋-GB2312" w:hAnsi="CESI仿宋-GB2312" w:eastAsia="CESI仿宋-GB2312" w:cs="CESI仿宋-GB2312"/>
          <w:color w:val="000000"/>
          <w:sz w:val="32"/>
          <w:szCs w:val="32"/>
          <w:highlight w:val="none"/>
        </w:rPr>
        <w:t>各区（合作区）妇联、新区妇工委，市直机关妇工委，市总工会女工委，市委教育工委、市委卫生工委、市社会组织妇工委，深圳出入境边防检查总站妇工委</w:t>
      </w:r>
      <w:r>
        <w:rPr>
          <w:rFonts w:hint="eastAsia" w:ascii="CESI仿宋-GB2312" w:hAnsi="CESI仿宋-GB2312" w:eastAsia="CESI仿宋-GB2312" w:cs="CESI仿宋-GB2312"/>
          <w:color w:val="000000"/>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CESI仿宋-GB2312" w:hAnsi="CESI仿宋-GB2312" w:eastAsia="CESI仿宋-GB2312" w:cs="CESI仿宋-GB2312"/>
          <w:color w:val="000000"/>
          <w:sz w:val="32"/>
          <w:szCs w:val="32"/>
          <w:highlight w:val="none"/>
          <w:lang w:val="en-US" w:eastAsia="zh-CN"/>
        </w:rPr>
      </w:pPr>
      <w:r>
        <w:rPr>
          <w:rFonts w:hint="eastAsia" w:ascii="CESI仿宋-GB2312" w:hAnsi="CESI仿宋-GB2312" w:eastAsia="CESI仿宋-GB2312" w:cs="CESI仿宋-GB2312"/>
          <w:color w:val="000000"/>
          <w:sz w:val="32"/>
          <w:szCs w:val="32"/>
          <w:highlight w:val="none"/>
          <w:lang w:val="en-US" w:eastAsia="zh-CN"/>
        </w:rPr>
        <w:t>为深入贯彻习近平新时代中国特色社会主义思想，认真贯彻落实党的二十大精神和二十届一中全会精神，弘扬伟大建党精神，表彰在新时代新征程上信念坚定、对党忠诚、担当作为、无私奉献的优秀女性，团结引领广大妇女自信自强、守正创新，踔厉奋发、勇毅前行，在推动粤港澳大湾区、深圳先行示范区建设、深圳综合改革试点及全面深化前海改革开放</w:t>
      </w:r>
      <w:r>
        <w:rPr>
          <w:rFonts w:hint="eastAsia" w:ascii="CESI仿宋-GB2312" w:hAnsi="CESI仿宋-GB2312" w:eastAsia="CESI仿宋-GB2312" w:cs="CESI仿宋-GB2312"/>
          <w:color w:val="000000"/>
          <w:szCs w:val="32"/>
          <w:highlight w:val="none"/>
          <w:lang w:eastAsia="zh-CN"/>
        </w:rPr>
        <w:t>，</w:t>
      </w:r>
      <w:r>
        <w:rPr>
          <w:rFonts w:hint="eastAsia" w:ascii="CESI仿宋-GB2312" w:hAnsi="CESI仿宋-GB2312" w:eastAsia="CESI仿宋-GB2312" w:cs="CESI仿宋-GB2312"/>
          <w:color w:val="000000"/>
          <w:sz w:val="32"/>
          <w:szCs w:val="32"/>
          <w:highlight w:val="none"/>
          <w:lang w:val="en-US" w:eastAsia="zh-CN"/>
        </w:rPr>
        <w:t>在以中国式现代化全面推进中华民族伟大复兴中贡献巾帼力量</w:t>
      </w:r>
      <w:r>
        <w:rPr>
          <w:rFonts w:hint="eastAsia" w:ascii="CESI仿宋-GB2312" w:hAnsi="CESI仿宋-GB2312" w:eastAsia="CESI仿宋-GB2312" w:cs="CESI仿宋-GB2312"/>
          <w:color w:val="000000"/>
          <w:sz w:val="32"/>
          <w:szCs w:val="32"/>
          <w:highlight w:val="none"/>
          <w:lang w:eastAsia="zh-CN"/>
        </w:rPr>
        <w:t>，</w:t>
      </w:r>
      <w:r>
        <w:rPr>
          <w:rFonts w:hint="eastAsia" w:ascii="CESI仿宋-GB2312" w:hAnsi="CESI仿宋-GB2312" w:eastAsia="CESI仿宋-GB2312" w:cs="CESI仿宋-GB2312"/>
          <w:color w:val="000000"/>
          <w:sz w:val="32"/>
          <w:szCs w:val="32"/>
          <w:highlight w:val="none"/>
          <w:lang w:val="en-US" w:eastAsia="zh-CN"/>
        </w:rPr>
        <w:t>市</w:t>
      </w:r>
      <w:r>
        <w:rPr>
          <w:rFonts w:hint="eastAsia" w:ascii="CESI仿宋-GB2312" w:hAnsi="CESI仿宋-GB2312" w:eastAsia="CESI仿宋-GB2312" w:cs="CESI仿宋-GB2312"/>
          <w:color w:val="000000"/>
          <w:szCs w:val="32"/>
          <w:highlight w:val="none"/>
        </w:rPr>
        <w:t>妇联决定启动2021</w:t>
      </w:r>
      <w:r>
        <w:rPr>
          <w:rFonts w:hint="eastAsia" w:ascii="CESI仿宋-GB2312" w:hAnsi="CESI仿宋-GB2312" w:eastAsia="CESI仿宋-GB2312" w:cs="CESI仿宋-GB2312"/>
          <w:color w:val="000000"/>
          <w:szCs w:val="32"/>
          <w:highlight w:val="none"/>
          <w:lang w:eastAsia="zh-CN"/>
        </w:rPr>
        <w:t>—</w:t>
      </w:r>
      <w:r>
        <w:rPr>
          <w:rFonts w:hint="eastAsia" w:ascii="CESI仿宋-GB2312" w:hAnsi="CESI仿宋-GB2312" w:eastAsia="CESI仿宋-GB2312" w:cs="CESI仿宋-GB2312"/>
          <w:color w:val="000000"/>
          <w:szCs w:val="32"/>
          <w:highlight w:val="none"/>
        </w:rPr>
        <w:t>2022年度深圳市三八红旗手（集体）</w:t>
      </w:r>
      <w:r>
        <w:rPr>
          <w:rFonts w:hint="eastAsia" w:ascii="CESI仿宋-GB2312" w:hAnsi="CESI仿宋-GB2312" w:eastAsia="CESI仿宋-GB2312" w:cs="CESI仿宋-GB2312"/>
          <w:b w:val="0"/>
          <w:bCs w:val="0"/>
          <w:color w:val="000000"/>
          <w:szCs w:val="32"/>
          <w:highlight w:val="none"/>
        </w:rPr>
        <w:t>推荐</w:t>
      </w:r>
      <w:r>
        <w:rPr>
          <w:rFonts w:hint="eastAsia" w:ascii="CESI仿宋-GB2312" w:hAnsi="CESI仿宋-GB2312" w:eastAsia="CESI仿宋-GB2312" w:cs="CESI仿宋-GB2312"/>
          <w:b w:val="0"/>
          <w:bCs w:val="0"/>
          <w:color w:val="000000"/>
          <w:szCs w:val="32"/>
          <w:highlight w:val="none"/>
          <w:lang w:eastAsia="zh-CN"/>
        </w:rPr>
        <w:t>工作</w:t>
      </w:r>
      <w:r>
        <w:rPr>
          <w:rFonts w:hint="eastAsia" w:ascii="CESI仿宋-GB2312" w:hAnsi="CESI仿宋-GB2312" w:eastAsia="CESI仿宋-GB2312" w:cs="CESI仿宋-GB2312"/>
          <w:b w:val="0"/>
          <w:bCs w:val="0"/>
          <w:color w:val="000000"/>
          <w:szCs w:val="32"/>
          <w:highlight w:val="none"/>
        </w:rPr>
        <w:t>。</w:t>
      </w:r>
      <w:r>
        <w:rPr>
          <w:rFonts w:hint="eastAsia" w:ascii="CESI仿宋-GB2312" w:hAnsi="CESI仿宋-GB2312" w:eastAsia="CESI仿宋-GB2312" w:cs="CESI仿宋-GB2312"/>
          <w:color w:val="000000"/>
          <w:sz w:val="32"/>
          <w:szCs w:val="32"/>
          <w:highlight w:val="none"/>
          <w:lang w:val="en-US" w:eastAsia="zh-CN"/>
        </w:rPr>
        <w:t>现将有关事项通知如下。</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CESI黑体-GB2312" w:hAnsi="CESI黑体-GB2312" w:eastAsia="CESI黑体-GB2312" w:cs="CESI黑体-GB2312"/>
          <w:b w:val="0"/>
          <w:bCs w:val="0"/>
          <w:color w:val="000000"/>
          <w:sz w:val="32"/>
          <w:szCs w:val="32"/>
          <w:highlight w:val="none"/>
          <w:lang w:eastAsia="zh-CN"/>
        </w:rPr>
      </w:pPr>
      <w:r>
        <w:rPr>
          <w:rFonts w:hint="eastAsia" w:ascii="CESI黑体-GB2312" w:hAnsi="CESI黑体-GB2312" w:eastAsia="CESI黑体-GB2312" w:cs="CESI黑体-GB2312"/>
          <w:b w:val="0"/>
          <w:bCs w:val="0"/>
          <w:color w:val="000000"/>
          <w:sz w:val="32"/>
          <w:szCs w:val="32"/>
          <w:highlight w:val="none"/>
          <w:lang w:eastAsia="zh-CN"/>
        </w:rPr>
        <w:t>一、推荐名额</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CESI仿宋-GB2312" w:hAnsi="CESI仿宋-GB2312" w:eastAsia="CESI仿宋-GB2312" w:cs="CESI仿宋-GB2312"/>
          <w:color w:val="000000"/>
          <w:sz w:val="32"/>
          <w:szCs w:val="32"/>
          <w:highlight w:val="none"/>
        </w:rPr>
      </w:pPr>
      <w:r>
        <w:rPr>
          <w:rFonts w:hint="eastAsia" w:ascii="CESI仿宋-GB2312" w:hAnsi="CESI仿宋-GB2312" w:eastAsia="CESI仿宋-GB2312" w:cs="CESI仿宋-GB2312"/>
          <w:color w:val="000000"/>
          <w:sz w:val="32"/>
          <w:szCs w:val="32"/>
          <w:highlight w:val="none"/>
        </w:rPr>
        <w:t>本年度共推荐</w:t>
      </w:r>
      <w:r>
        <w:rPr>
          <w:rFonts w:hint="eastAsia" w:ascii="CESI仿宋-GB2312" w:hAnsi="CESI仿宋-GB2312" w:eastAsia="CESI仿宋-GB2312" w:cs="CESI仿宋-GB2312"/>
          <w:color w:val="000000"/>
          <w:sz w:val="32"/>
          <w:szCs w:val="32"/>
          <w:highlight w:val="none"/>
          <w:lang w:val="en-US" w:eastAsia="zh-CN"/>
        </w:rPr>
        <w:t>深圳市</w:t>
      </w:r>
      <w:r>
        <w:rPr>
          <w:rFonts w:hint="eastAsia" w:ascii="CESI仿宋-GB2312" w:hAnsi="CESI仿宋-GB2312" w:eastAsia="CESI仿宋-GB2312" w:cs="CESI仿宋-GB2312"/>
          <w:color w:val="000000"/>
          <w:sz w:val="32"/>
          <w:szCs w:val="32"/>
          <w:highlight w:val="none"/>
        </w:rPr>
        <w:t>三八红旗手</w:t>
      </w:r>
      <w:r>
        <w:rPr>
          <w:rFonts w:hint="eastAsia" w:ascii="CESI仿宋-GB2312" w:hAnsi="CESI仿宋-GB2312" w:eastAsia="CESI仿宋-GB2312" w:cs="CESI仿宋-GB2312"/>
          <w:color w:val="000000"/>
          <w:sz w:val="32"/>
          <w:szCs w:val="32"/>
          <w:highlight w:val="none"/>
          <w:lang w:eastAsia="zh-CN"/>
        </w:rPr>
        <w:t>80</w:t>
      </w:r>
      <w:r>
        <w:rPr>
          <w:rFonts w:hint="eastAsia" w:ascii="CESI仿宋-GB2312" w:hAnsi="CESI仿宋-GB2312" w:eastAsia="CESI仿宋-GB2312" w:cs="CESI仿宋-GB2312"/>
          <w:color w:val="000000"/>
          <w:sz w:val="32"/>
          <w:szCs w:val="32"/>
          <w:highlight w:val="none"/>
        </w:rPr>
        <w:t>名</w:t>
      </w:r>
      <w:r>
        <w:rPr>
          <w:rFonts w:hint="eastAsia" w:ascii="CESI仿宋-GB2312" w:hAnsi="CESI仿宋-GB2312" w:eastAsia="CESI仿宋-GB2312" w:cs="CESI仿宋-GB2312"/>
          <w:color w:val="000000"/>
          <w:sz w:val="32"/>
          <w:szCs w:val="32"/>
          <w:highlight w:val="none"/>
          <w:lang w:eastAsia="zh-CN"/>
        </w:rPr>
        <w:t>，深圳市</w:t>
      </w:r>
      <w:r>
        <w:rPr>
          <w:rFonts w:hint="eastAsia" w:ascii="CESI仿宋-GB2312" w:hAnsi="CESI仿宋-GB2312" w:eastAsia="CESI仿宋-GB2312" w:cs="CESI仿宋-GB2312"/>
          <w:color w:val="000000"/>
          <w:sz w:val="32"/>
          <w:szCs w:val="32"/>
          <w:highlight w:val="none"/>
        </w:rPr>
        <w:t>三八红旗集体</w:t>
      </w:r>
      <w:r>
        <w:rPr>
          <w:rFonts w:hint="eastAsia" w:ascii="CESI仿宋-GB2312" w:hAnsi="CESI仿宋-GB2312" w:eastAsia="CESI仿宋-GB2312" w:cs="CESI仿宋-GB2312"/>
          <w:color w:val="000000"/>
          <w:sz w:val="32"/>
          <w:szCs w:val="32"/>
          <w:highlight w:val="none"/>
          <w:lang w:eastAsia="zh-CN"/>
        </w:rPr>
        <w:t>40</w:t>
      </w:r>
      <w:r>
        <w:rPr>
          <w:rFonts w:hint="eastAsia" w:ascii="CESI仿宋-GB2312" w:hAnsi="CESI仿宋-GB2312" w:eastAsia="CESI仿宋-GB2312" w:cs="CESI仿宋-GB2312"/>
          <w:color w:val="000000"/>
          <w:sz w:val="32"/>
          <w:szCs w:val="32"/>
          <w:highlight w:val="none"/>
        </w:rPr>
        <w:t>个。</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outlineLvl w:val="9"/>
        <w:rPr>
          <w:rFonts w:hint="eastAsia" w:ascii="CESI黑体-GB2312" w:hAnsi="CESI黑体-GB2312" w:eastAsia="CESI黑体-GB2312" w:cs="CESI黑体-GB2312"/>
          <w:color w:val="000000"/>
          <w:szCs w:val="32"/>
          <w:highlight w:val="none"/>
        </w:rPr>
      </w:pPr>
      <w:r>
        <w:rPr>
          <w:rFonts w:hint="eastAsia" w:ascii="CESI黑体-GB2312" w:hAnsi="CESI黑体-GB2312" w:eastAsia="CESI黑体-GB2312" w:cs="CESI黑体-GB2312"/>
          <w:color w:val="000000"/>
          <w:szCs w:val="32"/>
          <w:highlight w:val="none"/>
        </w:rPr>
        <w:t>二、推荐条件</w:t>
      </w:r>
    </w:p>
    <w:p>
      <w:pPr>
        <w:keepNext w:val="0"/>
        <w:keepLines w:val="0"/>
        <w:pageBreakBefore w:val="0"/>
        <w:kinsoku/>
        <w:wordWrap/>
        <w:overflowPunct/>
        <w:topLinePunct w:val="0"/>
        <w:autoSpaceDE/>
        <w:autoSpaceDN/>
        <w:bidi w:val="0"/>
        <w:spacing w:line="600" w:lineRule="exact"/>
        <w:ind w:firstLine="643" w:firstLineChars="200"/>
        <w:textAlignment w:val="auto"/>
        <w:rPr>
          <w:rFonts w:hint="eastAsia" w:ascii="CESI楷体-GB2312" w:hAnsi="CESI楷体-GB2312" w:eastAsia="CESI楷体-GB2312" w:cs="CESI楷体-GB2312"/>
          <w:b/>
          <w:bCs w:val="0"/>
          <w:color w:val="000000"/>
          <w:szCs w:val="32"/>
          <w:highlight w:val="none"/>
        </w:rPr>
      </w:pPr>
      <w:r>
        <w:rPr>
          <w:rFonts w:hint="eastAsia" w:ascii="CESI楷体-GB2312" w:hAnsi="CESI楷体-GB2312" w:eastAsia="CESI楷体-GB2312" w:cs="CESI楷体-GB2312"/>
          <w:b/>
          <w:bCs w:val="0"/>
          <w:color w:val="000000"/>
          <w:szCs w:val="32"/>
          <w:highlight w:val="none"/>
        </w:rPr>
        <w:t>（一）深圳市三八红旗手</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CESI仿宋-GB2312" w:hAnsi="CESI仿宋-GB2312" w:eastAsia="CESI仿宋-GB2312" w:cs="CESI仿宋-GB2312"/>
          <w:color w:val="000000"/>
          <w:sz w:val="32"/>
          <w:szCs w:val="32"/>
          <w:highlight w:val="none"/>
          <w:lang w:val="en-US" w:eastAsia="zh-CN"/>
        </w:rPr>
      </w:pPr>
      <w:r>
        <w:rPr>
          <w:rFonts w:hint="eastAsia" w:ascii="CESI仿宋-GB2312" w:hAnsi="CESI仿宋-GB2312" w:eastAsia="CESI仿宋-GB2312" w:cs="CESI仿宋-GB2312"/>
          <w:color w:val="000000"/>
          <w:kern w:val="0"/>
          <w:szCs w:val="32"/>
          <w:highlight w:val="none"/>
        </w:rPr>
        <w:t>1.</w:t>
      </w:r>
      <w:r>
        <w:rPr>
          <w:rFonts w:hint="eastAsia" w:ascii="CESI仿宋-GB2312" w:hAnsi="CESI仿宋-GB2312" w:eastAsia="CESI仿宋-GB2312" w:cs="CESI仿宋-GB2312"/>
          <w:color w:val="000000"/>
          <w:sz w:val="32"/>
          <w:szCs w:val="32"/>
          <w:highlight w:val="none"/>
          <w:lang w:val="en-US" w:eastAsia="zh-CN"/>
        </w:rPr>
        <w:t>年满18周岁，在深圳（</w:t>
      </w:r>
      <w:r>
        <w:rPr>
          <w:rFonts w:hint="eastAsia" w:ascii="CESI仿宋-GB2312" w:hAnsi="CESI仿宋-GB2312" w:eastAsia="CESI仿宋-GB2312" w:cs="CESI仿宋-GB2312"/>
          <w:color w:val="000000"/>
          <w:sz w:val="32"/>
          <w:szCs w:val="32"/>
          <w:highlight w:val="none"/>
          <w:lang w:eastAsia="zh-CN"/>
        </w:rPr>
        <w:t>含</w:t>
      </w:r>
      <w:r>
        <w:rPr>
          <w:rFonts w:hint="eastAsia" w:ascii="CESI仿宋-GB2312" w:hAnsi="CESI仿宋-GB2312" w:eastAsia="CESI仿宋-GB2312" w:cs="CESI仿宋-GB2312"/>
          <w:color w:val="000000"/>
          <w:sz w:val="32"/>
          <w:szCs w:val="32"/>
          <w:highlight w:val="none"/>
          <w:lang w:val="en-US" w:eastAsia="zh-CN"/>
        </w:rPr>
        <w:t>深汕特别合作区）工作生活2年以上（户籍不限）的中华人民共和国女性公民（包括港澳台女性居民）。</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CESI仿宋-GB2312" w:hAnsi="CESI仿宋-GB2312" w:eastAsia="CESI仿宋-GB2312" w:cs="CESI仿宋-GB2312"/>
          <w:color w:val="000000"/>
          <w:kern w:val="0"/>
          <w:szCs w:val="32"/>
          <w:highlight w:val="none"/>
        </w:rPr>
      </w:pPr>
      <w:r>
        <w:rPr>
          <w:rFonts w:hint="eastAsia" w:ascii="CESI仿宋-GB2312" w:hAnsi="CESI仿宋-GB2312" w:eastAsia="CESI仿宋-GB2312" w:cs="CESI仿宋-GB2312"/>
          <w:color w:val="000000"/>
          <w:kern w:val="0"/>
          <w:szCs w:val="32"/>
          <w:highlight w:val="none"/>
        </w:rPr>
        <w:t>2.</w:t>
      </w:r>
      <w:r>
        <w:rPr>
          <w:rFonts w:hint="eastAsia" w:ascii="CESI仿宋-GB2312" w:hAnsi="CESI仿宋-GB2312" w:eastAsia="CESI仿宋-GB2312" w:cs="CESI仿宋-GB2312"/>
          <w:color w:val="000000"/>
          <w:sz w:val="32"/>
          <w:szCs w:val="32"/>
          <w:highlight w:val="none"/>
          <w:lang w:val="en-US" w:eastAsia="zh-CN"/>
        </w:rPr>
        <w:t>认真学习贯彻习近平新时代中国特色社会主义思想，热爱党、热爱祖国、热爱社会主义，坚决拥护党的路线方针政策，模范遵守国家法律法规。</w:t>
      </w:r>
    </w:p>
    <w:p>
      <w:pPr>
        <w:pStyle w:val="3"/>
        <w:keepNext w:val="0"/>
        <w:keepLines w:val="0"/>
        <w:pageBreakBefore w:val="0"/>
        <w:kinsoku/>
        <w:wordWrap/>
        <w:overflowPunct/>
        <w:topLinePunct w:val="0"/>
        <w:autoSpaceDE/>
        <w:autoSpaceDN/>
        <w:bidi w:val="0"/>
        <w:spacing w:line="600" w:lineRule="exact"/>
        <w:ind w:firstLine="640" w:firstLineChars="200"/>
        <w:textAlignment w:val="auto"/>
        <w:rPr>
          <w:rFonts w:hint="eastAsia" w:ascii="CESI仿宋-GB2312" w:hAnsi="CESI仿宋-GB2312" w:eastAsia="CESI仿宋-GB2312" w:cs="CESI仿宋-GB2312"/>
          <w:color w:val="000000"/>
          <w:kern w:val="0"/>
          <w:sz w:val="32"/>
          <w:szCs w:val="32"/>
          <w:highlight w:val="none"/>
        </w:rPr>
      </w:pPr>
      <w:r>
        <w:rPr>
          <w:rFonts w:hint="eastAsia" w:ascii="CESI仿宋-GB2312" w:hAnsi="CESI仿宋-GB2312" w:eastAsia="CESI仿宋-GB2312" w:cs="CESI仿宋-GB2312"/>
          <w:color w:val="000000"/>
          <w:kern w:val="0"/>
          <w:sz w:val="32"/>
          <w:szCs w:val="32"/>
          <w:highlight w:val="none"/>
        </w:rPr>
        <w:t>3.</w:t>
      </w:r>
      <w:r>
        <w:rPr>
          <w:rFonts w:hint="eastAsia" w:ascii="CESI仿宋-GB2312" w:hAnsi="CESI仿宋-GB2312" w:eastAsia="CESI仿宋-GB2312" w:cs="CESI仿宋-GB2312"/>
          <w:color w:val="000000"/>
          <w:sz w:val="32"/>
          <w:szCs w:val="32"/>
          <w:highlight w:val="none"/>
          <w:lang w:eastAsia="zh-CN"/>
        </w:rPr>
        <w:t>具有</w:t>
      </w:r>
      <w:r>
        <w:rPr>
          <w:rFonts w:hint="eastAsia" w:ascii="CESI仿宋-GB2312" w:hAnsi="CESI仿宋-GB2312" w:eastAsia="CESI仿宋-GB2312" w:cs="CESI仿宋-GB2312"/>
          <w:color w:val="000000"/>
          <w:sz w:val="32"/>
          <w:szCs w:val="32"/>
          <w:highlight w:val="none"/>
          <w:lang w:val="en-US" w:eastAsia="zh-CN"/>
        </w:rPr>
        <w:t>正确的世界观、人生观和价值观，品德高尚、甘于奉献，</w:t>
      </w:r>
      <w:r>
        <w:rPr>
          <w:rFonts w:hint="eastAsia" w:ascii="CESI仿宋-GB2312" w:hAnsi="CESI仿宋-GB2312" w:eastAsia="CESI仿宋-GB2312" w:cs="CESI仿宋-GB2312"/>
          <w:color w:val="000000"/>
          <w:kern w:val="0"/>
          <w:sz w:val="32"/>
          <w:szCs w:val="32"/>
          <w:highlight w:val="none"/>
        </w:rPr>
        <w:t>自觉践行社会主义核心价值观，具有自尊、自信、自立、自强的时代女性精神。</w:t>
      </w:r>
    </w:p>
    <w:p>
      <w:pPr>
        <w:pStyle w:val="3"/>
        <w:keepNext w:val="0"/>
        <w:keepLines w:val="0"/>
        <w:pageBreakBefore w:val="0"/>
        <w:kinsoku/>
        <w:wordWrap/>
        <w:overflowPunct/>
        <w:topLinePunct w:val="0"/>
        <w:autoSpaceDE/>
        <w:autoSpaceDN/>
        <w:bidi w:val="0"/>
        <w:spacing w:line="600" w:lineRule="exact"/>
        <w:ind w:firstLine="640" w:firstLineChars="200"/>
        <w:textAlignment w:val="auto"/>
        <w:rPr>
          <w:rFonts w:hint="eastAsia" w:ascii="CESI仿宋-GB2312" w:hAnsi="CESI仿宋-GB2312" w:eastAsia="CESI仿宋-GB2312" w:cs="CESI仿宋-GB2312"/>
          <w:color w:val="000000"/>
          <w:kern w:val="0"/>
          <w:sz w:val="32"/>
          <w:szCs w:val="32"/>
          <w:highlight w:val="none"/>
        </w:rPr>
      </w:pPr>
      <w:r>
        <w:rPr>
          <w:rFonts w:hint="eastAsia" w:ascii="CESI仿宋-GB2312" w:hAnsi="CESI仿宋-GB2312" w:eastAsia="CESI仿宋-GB2312" w:cs="CESI仿宋-GB2312"/>
          <w:color w:val="000000"/>
          <w:kern w:val="0"/>
          <w:sz w:val="32"/>
          <w:szCs w:val="32"/>
          <w:highlight w:val="none"/>
        </w:rPr>
        <w:t>4.爱岗敬业、勇挑重担、奋发有为、锐意进取，在本职工作中创造出一流业绩、作出突出贡献。</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CESI仿宋-GB2312" w:hAnsi="CESI仿宋-GB2312" w:eastAsia="CESI仿宋-GB2312" w:cs="CESI仿宋-GB2312"/>
          <w:color w:val="000000"/>
          <w:kern w:val="0"/>
          <w:szCs w:val="32"/>
          <w:highlight w:val="none"/>
        </w:rPr>
      </w:pPr>
      <w:r>
        <w:rPr>
          <w:rFonts w:hint="eastAsia" w:ascii="CESI仿宋-GB2312" w:hAnsi="CESI仿宋-GB2312" w:eastAsia="CESI仿宋-GB2312" w:cs="CESI仿宋-GB2312"/>
          <w:color w:val="000000"/>
          <w:kern w:val="0"/>
          <w:szCs w:val="32"/>
          <w:highlight w:val="none"/>
          <w:lang w:val="en-US" w:eastAsia="zh-CN"/>
        </w:rPr>
        <w:t>5</w:t>
      </w:r>
      <w:r>
        <w:rPr>
          <w:rFonts w:hint="eastAsia" w:ascii="CESI仿宋-GB2312" w:hAnsi="CESI仿宋-GB2312" w:eastAsia="CESI仿宋-GB2312" w:cs="CESI仿宋-GB2312"/>
          <w:color w:val="000000"/>
          <w:kern w:val="0"/>
          <w:szCs w:val="32"/>
          <w:highlight w:val="none"/>
        </w:rPr>
        <w:t>.原则上获得过区级三八红旗手或其它区级</w:t>
      </w:r>
      <w:r>
        <w:rPr>
          <w:rFonts w:hint="default" w:ascii="CESI仿宋-GB2312" w:hAnsi="CESI仿宋-GB2312" w:eastAsia="CESI仿宋-GB2312" w:cs="CESI仿宋-GB2312"/>
          <w:color w:val="000000"/>
          <w:kern w:val="0"/>
          <w:szCs w:val="32"/>
          <w:highlight w:val="none"/>
        </w:rPr>
        <w:t>及</w:t>
      </w:r>
      <w:r>
        <w:rPr>
          <w:rFonts w:hint="eastAsia" w:ascii="CESI仿宋-GB2312" w:hAnsi="CESI仿宋-GB2312" w:eastAsia="CESI仿宋-GB2312" w:cs="CESI仿宋-GB2312"/>
          <w:color w:val="000000"/>
          <w:kern w:val="0"/>
          <w:szCs w:val="32"/>
          <w:highlight w:val="none"/>
        </w:rPr>
        <w:t>以上荣誉。</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CESI仿宋-GB2312" w:hAnsi="CESI仿宋-GB2312" w:eastAsia="CESI仿宋-GB2312" w:cs="CESI仿宋-GB2312"/>
          <w:color w:val="000000"/>
          <w:kern w:val="0"/>
          <w:szCs w:val="32"/>
          <w:highlight w:val="none"/>
        </w:rPr>
      </w:pPr>
      <w:r>
        <w:rPr>
          <w:rFonts w:hint="eastAsia" w:ascii="CESI仿宋-GB2312" w:hAnsi="CESI仿宋-GB2312" w:eastAsia="CESI仿宋-GB2312" w:cs="CESI仿宋-GB2312"/>
          <w:color w:val="000000"/>
          <w:kern w:val="0"/>
          <w:szCs w:val="32"/>
          <w:highlight w:val="none"/>
          <w:lang w:val="en-US" w:eastAsia="zh-CN"/>
        </w:rPr>
        <w:t>6</w:t>
      </w:r>
      <w:r>
        <w:rPr>
          <w:rFonts w:hint="eastAsia" w:ascii="CESI仿宋-GB2312" w:hAnsi="CESI仿宋-GB2312" w:eastAsia="CESI仿宋-GB2312" w:cs="CESI仿宋-GB2312"/>
          <w:color w:val="000000"/>
          <w:kern w:val="0"/>
          <w:szCs w:val="32"/>
          <w:highlight w:val="none"/>
        </w:rPr>
        <w:t>.深圳市三八红旗手不重复授予。</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CESI仿宋-GB2312" w:hAnsi="CESI仿宋-GB2312" w:eastAsia="CESI仿宋-GB2312" w:cs="CESI仿宋-GB2312"/>
          <w:color w:val="000000"/>
          <w:kern w:val="0"/>
          <w:szCs w:val="32"/>
          <w:highlight w:val="none"/>
        </w:rPr>
      </w:pPr>
      <w:r>
        <w:rPr>
          <w:rFonts w:hint="eastAsia" w:ascii="CESI仿宋-GB2312" w:hAnsi="CESI仿宋-GB2312" w:eastAsia="CESI仿宋-GB2312" w:cs="CESI仿宋-GB2312"/>
          <w:color w:val="000000"/>
          <w:kern w:val="0"/>
          <w:szCs w:val="32"/>
          <w:highlight w:val="none"/>
          <w:lang w:val="en-US" w:eastAsia="zh-CN"/>
        </w:rPr>
        <w:t>7</w:t>
      </w:r>
      <w:r>
        <w:rPr>
          <w:rFonts w:hint="eastAsia" w:ascii="CESI仿宋-GB2312" w:hAnsi="CESI仿宋-GB2312" w:eastAsia="CESI仿宋-GB2312" w:cs="CESI仿宋-GB2312"/>
          <w:color w:val="000000"/>
          <w:kern w:val="0"/>
          <w:szCs w:val="32"/>
          <w:highlight w:val="none"/>
        </w:rPr>
        <w:t>.副局级以上干部原则上不参评。</w:t>
      </w:r>
    </w:p>
    <w:p>
      <w:pPr>
        <w:keepNext w:val="0"/>
        <w:keepLines w:val="0"/>
        <w:pageBreakBefore w:val="0"/>
        <w:kinsoku/>
        <w:wordWrap/>
        <w:overflowPunct/>
        <w:topLinePunct w:val="0"/>
        <w:autoSpaceDE/>
        <w:autoSpaceDN/>
        <w:bidi w:val="0"/>
        <w:spacing w:line="600" w:lineRule="exact"/>
        <w:ind w:firstLine="643" w:firstLineChars="200"/>
        <w:textAlignment w:val="auto"/>
        <w:rPr>
          <w:rFonts w:hint="eastAsia" w:ascii="CESI楷体-GB2312" w:hAnsi="CESI楷体-GB2312" w:eastAsia="CESI楷体-GB2312" w:cs="CESI楷体-GB2312"/>
          <w:b/>
          <w:bCs w:val="0"/>
          <w:color w:val="000000"/>
          <w:szCs w:val="32"/>
          <w:highlight w:val="none"/>
        </w:rPr>
      </w:pPr>
      <w:r>
        <w:rPr>
          <w:rFonts w:hint="eastAsia" w:ascii="CESI楷体-GB2312" w:hAnsi="CESI楷体-GB2312" w:eastAsia="CESI楷体-GB2312" w:cs="CESI楷体-GB2312"/>
          <w:b/>
          <w:bCs w:val="0"/>
          <w:color w:val="000000"/>
          <w:szCs w:val="32"/>
          <w:highlight w:val="none"/>
        </w:rPr>
        <w:t>（二）深圳市三八红旗集体</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CESI仿宋-GB2312" w:hAnsi="CESI仿宋-GB2312" w:eastAsia="CESI仿宋-GB2312" w:cs="CESI仿宋-GB2312"/>
          <w:color w:val="000000"/>
          <w:szCs w:val="32"/>
          <w:highlight w:val="none"/>
        </w:rPr>
      </w:pPr>
      <w:r>
        <w:rPr>
          <w:rFonts w:hint="eastAsia" w:ascii="CESI仿宋-GB2312" w:hAnsi="CESI仿宋-GB2312" w:eastAsia="CESI仿宋-GB2312" w:cs="CESI仿宋-GB2312"/>
          <w:color w:val="000000"/>
          <w:sz w:val="32"/>
          <w:szCs w:val="32"/>
          <w:highlight w:val="none"/>
          <w:lang w:val="en-US" w:eastAsia="zh-CN"/>
        </w:rPr>
        <w:t>1.女性比例为60%以上的单位或组织</w:t>
      </w:r>
      <w:r>
        <w:rPr>
          <w:rFonts w:hint="eastAsia" w:ascii="CESI仿宋-GB2312" w:hAnsi="CESI仿宋-GB2312" w:eastAsia="CESI仿宋-GB2312" w:cs="CESI仿宋-GB2312"/>
          <w:color w:val="000000"/>
          <w:szCs w:val="32"/>
          <w:highlight w:val="none"/>
        </w:rPr>
        <w:t>，一般应成立妇女组织。</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CESI仿宋-GB2312" w:hAnsi="CESI仿宋-GB2312" w:eastAsia="CESI仿宋-GB2312" w:cs="CESI仿宋-GB2312"/>
          <w:color w:val="000000"/>
          <w:sz w:val="32"/>
          <w:szCs w:val="32"/>
          <w:highlight w:val="none"/>
          <w:lang w:val="en-US" w:eastAsia="zh-CN"/>
        </w:rPr>
      </w:pPr>
      <w:r>
        <w:rPr>
          <w:rFonts w:hint="eastAsia" w:ascii="CESI仿宋-GB2312" w:hAnsi="CESI仿宋-GB2312" w:eastAsia="CESI仿宋-GB2312" w:cs="CESI仿宋-GB2312"/>
          <w:color w:val="000000"/>
          <w:sz w:val="32"/>
          <w:szCs w:val="32"/>
          <w:highlight w:val="none"/>
          <w:lang w:val="en-US" w:eastAsia="zh-CN"/>
        </w:rPr>
        <w:t>2.集体成员具有爱国主义、集体主义、社会主义精神和高尚的职业道德、良好的精神风貌。</w:t>
      </w:r>
    </w:p>
    <w:p>
      <w:pPr>
        <w:pStyle w:val="3"/>
        <w:keepNext w:val="0"/>
        <w:keepLines w:val="0"/>
        <w:pageBreakBefore w:val="0"/>
        <w:kinsoku/>
        <w:wordWrap/>
        <w:overflowPunct/>
        <w:topLinePunct w:val="0"/>
        <w:autoSpaceDE/>
        <w:autoSpaceDN/>
        <w:bidi w:val="0"/>
        <w:spacing w:line="600" w:lineRule="exact"/>
        <w:ind w:firstLine="640" w:firstLineChars="200"/>
        <w:textAlignment w:val="auto"/>
        <w:rPr>
          <w:rFonts w:hint="eastAsia" w:ascii="CESI仿宋-GB2312" w:hAnsi="CESI仿宋-GB2312" w:eastAsia="CESI仿宋-GB2312" w:cs="CESI仿宋-GB2312"/>
          <w:color w:val="000000"/>
          <w:kern w:val="0"/>
          <w:sz w:val="32"/>
          <w:szCs w:val="32"/>
          <w:highlight w:val="none"/>
        </w:rPr>
      </w:pPr>
      <w:r>
        <w:rPr>
          <w:rFonts w:hint="eastAsia" w:ascii="CESI仿宋-GB2312" w:hAnsi="CESI仿宋-GB2312" w:eastAsia="CESI仿宋-GB2312" w:cs="CESI仿宋-GB2312"/>
          <w:color w:val="000000"/>
          <w:sz w:val="32"/>
          <w:szCs w:val="32"/>
          <w:highlight w:val="none"/>
          <w:lang w:val="en-US" w:eastAsia="zh-CN"/>
        </w:rPr>
        <w:t>3.集体成员能坚持正确的世界观、人生观和价值观，品德高尚、甘于奉献，</w:t>
      </w:r>
      <w:r>
        <w:rPr>
          <w:rFonts w:hint="eastAsia" w:ascii="CESI仿宋-GB2312" w:hAnsi="CESI仿宋-GB2312" w:eastAsia="CESI仿宋-GB2312" w:cs="CESI仿宋-GB2312"/>
          <w:color w:val="000000"/>
          <w:kern w:val="0"/>
          <w:sz w:val="32"/>
          <w:szCs w:val="32"/>
          <w:highlight w:val="none"/>
        </w:rPr>
        <w:t>自觉践行社会主义核心价值观，具有自尊、自信、自立、自强的时代女性精神，在巾帼文明岗、巾帼志愿行动等精神文明创建工作中成绩突出、影响广泛。</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CESI仿宋-GB2312" w:hAnsi="CESI仿宋-GB2312" w:eastAsia="CESI仿宋-GB2312" w:cs="CESI仿宋-GB2312"/>
          <w:color w:val="000000"/>
          <w:sz w:val="32"/>
          <w:szCs w:val="32"/>
          <w:highlight w:val="none"/>
          <w:lang w:val="en-US" w:eastAsia="zh-CN"/>
        </w:rPr>
      </w:pPr>
      <w:r>
        <w:rPr>
          <w:rFonts w:hint="eastAsia" w:ascii="CESI仿宋-GB2312" w:hAnsi="CESI仿宋-GB2312" w:eastAsia="CESI仿宋-GB2312" w:cs="CESI仿宋-GB2312"/>
          <w:color w:val="000000"/>
          <w:szCs w:val="32"/>
          <w:highlight w:val="none"/>
          <w:lang w:val="en-US" w:eastAsia="zh-CN"/>
        </w:rPr>
        <w:t>4</w:t>
      </w:r>
      <w:r>
        <w:rPr>
          <w:rFonts w:hint="eastAsia" w:ascii="CESI仿宋-GB2312" w:hAnsi="CESI仿宋-GB2312" w:eastAsia="CESI仿宋-GB2312" w:cs="CESI仿宋-GB2312"/>
          <w:color w:val="000000"/>
          <w:szCs w:val="32"/>
          <w:highlight w:val="none"/>
        </w:rPr>
        <w:t>.</w:t>
      </w:r>
      <w:r>
        <w:rPr>
          <w:rFonts w:hint="eastAsia" w:ascii="CESI仿宋-GB2312" w:hAnsi="CESI仿宋-GB2312" w:eastAsia="CESI仿宋-GB2312" w:cs="CESI仿宋-GB2312"/>
          <w:color w:val="000000"/>
          <w:sz w:val="32"/>
          <w:szCs w:val="32"/>
          <w:highlight w:val="none"/>
          <w:lang w:val="en-US" w:eastAsia="zh-CN"/>
        </w:rPr>
        <w:t>为促进深圳经济社会发展</w:t>
      </w:r>
      <w:r>
        <w:rPr>
          <w:rFonts w:hint="eastAsia" w:ascii="CESI仿宋-GB2312" w:hAnsi="CESI仿宋-GB2312" w:eastAsia="CESI仿宋-GB2312" w:cs="CESI仿宋-GB2312"/>
          <w:color w:val="000000"/>
          <w:sz w:val="32"/>
          <w:szCs w:val="32"/>
          <w:highlight w:val="none"/>
          <w:lang w:eastAsia="zh-CN"/>
        </w:rPr>
        <w:t>发挥积极作用</w:t>
      </w:r>
      <w:r>
        <w:rPr>
          <w:rFonts w:hint="eastAsia" w:ascii="CESI仿宋-GB2312" w:hAnsi="CESI仿宋-GB2312" w:eastAsia="CESI仿宋-GB2312" w:cs="CESI仿宋-GB2312"/>
          <w:color w:val="000000"/>
          <w:sz w:val="32"/>
          <w:szCs w:val="32"/>
          <w:highlight w:val="none"/>
          <w:lang w:val="en-US" w:eastAsia="zh-CN"/>
        </w:rPr>
        <w:t>，在界别</w:t>
      </w:r>
      <w:r>
        <w:rPr>
          <w:rFonts w:hint="eastAsia" w:ascii="CESI仿宋-GB2312" w:hAnsi="CESI仿宋-GB2312" w:eastAsia="CESI仿宋-GB2312" w:cs="CESI仿宋-GB2312"/>
          <w:color w:val="000000"/>
          <w:sz w:val="32"/>
          <w:szCs w:val="32"/>
          <w:highlight w:val="none"/>
          <w:lang w:eastAsia="zh-CN"/>
        </w:rPr>
        <w:t>战线</w:t>
      </w:r>
      <w:r>
        <w:rPr>
          <w:rFonts w:hint="eastAsia" w:ascii="CESI仿宋-GB2312" w:hAnsi="CESI仿宋-GB2312" w:eastAsia="CESI仿宋-GB2312" w:cs="CESI仿宋-GB2312"/>
          <w:color w:val="000000"/>
          <w:sz w:val="32"/>
          <w:szCs w:val="32"/>
          <w:highlight w:val="none"/>
          <w:lang w:val="en-US" w:eastAsia="zh-CN"/>
        </w:rPr>
        <w:t>和行业</w:t>
      </w:r>
      <w:r>
        <w:rPr>
          <w:rFonts w:hint="eastAsia" w:ascii="CESI仿宋-GB2312" w:hAnsi="CESI仿宋-GB2312" w:eastAsia="CESI仿宋-GB2312" w:cs="CESI仿宋-GB2312"/>
          <w:color w:val="000000"/>
          <w:sz w:val="32"/>
          <w:szCs w:val="32"/>
          <w:highlight w:val="none"/>
          <w:lang w:eastAsia="zh-CN"/>
        </w:rPr>
        <w:t>领域</w:t>
      </w:r>
      <w:r>
        <w:rPr>
          <w:rFonts w:hint="eastAsia" w:ascii="CESI仿宋-GB2312" w:hAnsi="CESI仿宋-GB2312" w:eastAsia="CESI仿宋-GB2312" w:cs="CESI仿宋-GB2312"/>
          <w:color w:val="000000"/>
          <w:sz w:val="32"/>
          <w:szCs w:val="32"/>
          <w:highlight w:val="none"/>
          <w:lang w:val="en-US" w:eastAsia="zh-CN"/>
        </w:rPr>
        <w:t>中</w:t>
      </w:r>
      <w:r>
        <w:rPr>
          <w:rFonts w:hint="eastAsia" w:ascii="CESI仿宋-GB2312" w:hAnsi="CESI仿宋-GB2312" w:eastAsia="CESI仿宋-GB2312" w:cs="CESI仿宋-GB2312"/>
          <w:color w:val="000000"/>
          <w:sz w:val="32"/>
          <w:szCs w:val="32"/>
          <w:highlight w:val="none"/>
          <w:lang w:eastAsia="zh-CN"/>
        </w:rPr>
        <w:t>工作业绩突出</w:t>
      </w:r>
      <w:r>
        <w:rPr>
          <w:rFonts w:hint="eastAsia" w:ascii="CESI仿宋-GB2312" w:hAnsi="CESI仿宋-GB2312" w:eastAsia="CESI仿宋-GB2312" w:cs="CESI仿宋-GB2312"/>
          <w:color w:val="000000"/>
          <w:sz w:val="32"/>
          <w:szCs w:val="32"/>
          <w:highlight w:val="none"/>
          <w:lang w:val="en-US" w:eastAsia="zh-CN"/>
        </w:rPr>
        <w:t>，具有较强的示范带动作用。</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CESI仿宋-GB2312" w:hAnsi="CESI仿宋-GB2312" w:eastAsia="CESI仿宋-GB2312" w:cs="CESI仿宋-GB2312"/>
          <w:color w:val="000000"/>
          <w:kern w:val="0"/>
          <w:szCs w:val="32"/>
          <w:highlight w:val="none"/>
        </w:rPr>
      </w:pPr>
      <w:r>
        <w:rPr>
          <w:rFonts w:hint="eastAsia" w:ascii="CESI仿宋-GB2312" w:hAnsi="CESI仿宋-GB2312" w:eastAsia="CESI仿宋-GB2312" w:cs="CESI仿宋-GB2312"/>
          <w:color w:val="000000"/>
          <w:szCs w:val="32"/>
          <w:highlight w:val="none"/>
          <w:lang w:val="en-US" w:eastAsia="zh-CN"/>
        </w:rPr>
        <w:t>5</w:t>
      </w:r>
      <w:r>
        <w:rPr>
          <w:rFonts w:hint="eastAsia" w:ascii="CESI仿宋-GB2312" w:hAnsi="CESI仿宋-GB2312" w:eastAsia="CESI仿宋-GB2312" w:cs="CESI仿宋-GB2312"/>
          <w:color w:val="000000"/>
          <w:szCs w:val="32"/>
          <w:highlight w:val="none"/>
        </w:rPr>
        <w:t>.</w:t>
      </w:r>
      <w:r>
        <w:rPr>
          <w:rFonts w:hint="eastAsia" w:ascii="CESI仿宋-GB2312" w:hAnsi="CESI仿宋-GB2312" w:eastAsia="CESI仿宋-GB2312" w:cs="CESI仿宋-GB2312"/>
          <w:color w:val="000000"/>
          <w:kern w:val="0"/>
          <w:szCs w:val="32"/>
          <w:highlight w:val="none"/>
        </w:rPr>
        <w:t>原则上获得过区级三八红旗集体或其它区级</w:t>
      </w:r>
      <w:r>
        <w:rPr>
          <w:rFonts w:hint="default" w:ascii="CESI仿宋-GB2312" w:hAnsi="CESI仿宋-GB2312" w:eastAsia="CESI仿宋-GB2312" w:cs="CESI仿宋-GB2312"/>
          <w:color w:val="000000"/>
          <w:kern w:val="0"/>
          <w:szCs w:val="32"/>
          <w:highlight w:val="none"/>
        </w:rPr>
        <w:t>及</w:t>
      </w:r>
      <w:r>
        <w:rPr>
          <w:rFonts w:hint="eastAsia" w:ascii="CESI仿宋-GB2312" w:hAnsi="CESI仿宋-GB2312" w:eastAsia="CESI仿宋-GB2312" w:cs="CESI仿宋-GB2312"/>
          <w:color w:val="000000"/>
          <w:kern w:val="0"/>
          <w:szCs w:val="32"/>
          <w:highlight w:val="none"/>
        </w:rPr>
        <w:t>以上荣誉。</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CESI仿宋-GB2312" w:hAnsi="CESI仿宋-GB2312" w:eastAsia="CESI仿宋-GB2312" w:cs="CESI仿宋-GB2312"/>
          <w:color w:val="000000"/>
          <w:kern w:val="0"/>
          <w:szCs w:val="32"/>
          <w:highlight w:val="none"/>
        </w:rPr>
      </w:pPr>
      <w:r>
        <w:rPr>
          <w:rFonts w:hint="eastAsia" w:ascii="CESI仿宋-GB2312" w:hAnsi="CESI仿宋-GB2312" w:eastAsia="CESI仿宋-GB2312" w:cs="CESI仿宋-GB2312"/>
          <w:color w:val="000000"/>
          <w:kern w:val="0"/>
          <w:szCs w:val="32"/>
          <w:highlight w:val="none"/>
          <w:lang w:val="en-US" w:eastAsia="zh-CN"/>
        </w:rPr>
        <w:t>6</w:t>
      </w:r>
      <w:r>
        <w:rPr>
          <w:rFonts w:hint="eastAsia" w:ascii="CESI仿宋-GB2312" w:hAnsi="CESI仿宋-GB2312" w:eastAsia="CESI仿宋-GB2312" w:cs="CESI仿宋-GB2312"/>
          <w:color w:val="000000"/>
          <w:kern w:val="0"/>
          <w:szCs w:val="32"/>
          <w:highlight w:val="none"/>
        </w:rPr>
        <w:t>.深圳市三八红旗集体不重复授予。</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hAnsi="宋体" w:cs="宋体"/>
          <w:color w:val="000000"/>
          <w:kern w:val="0"/>
          <w:szCs w:val="32"/>
          <w:highlight w:val="none"/>
        </w:rPr>
      </w:pPr>
      <w:r>
        <w:rPr>
          <w:rFonts w:hint="eastAsia" w:ascii="CESI仿宋-GB2312" w:hAnsi="CESI仿宋-GB2312" w:eastAsia="CESI仿宋-GB2312" w:cs="CESI仿宋-GB2312"/>
          <w:color w:val="000000"/>
          <w:kern w:val="0"/>
          <w:szCs w:val="32"/>
          <w:highlight w:val="none"/>
          <w:lang w:val="en-US" w:eastAsia="zh-CN"/>
        </w:rPr>
        <w:t>7</w:t>
      </w:r>
      <w:r>
        <w:rPr>
          <w:rFonts w:hint="eastAsia" w:ascii="CESI仿宋-GB2312" w:hAnsi="CESI仿宋-GB2312" w:eastAsia="CESI仿宋-GB2312" w:cs="CESI仿宋-GB2312"/>
          <w:color w:val="000000"/>
          <w:kern w:val="0"/>
          <w:szCs w:val="32"/>
          <w:highlight w:val="none"/>
        </w:rPr>
        <w:t>.</w:t>
      </w:r>
      <w:r>
        <w:rPr>
          <w:rFonts w:hint="eastAsia" w:ascii="CESI仿宋-GB2312" w:hAnsi="CESI仿宋-GB2312" w:eastAsia="CESI仿宋-GB2312" w:cs="CESI仿宋-GB2312"/>
          <w:color w:val="000000"/>
          <w:szCs w:val="32"/>
          <w:highlight w:val="none"/>
        </w:rPr>
        <w:t>副局级以上单位原则上不参评。</w:t>
      </w:r>
      <w:r>
        <w:rPr>
          <w:rFonts w:hint="eastAsia" w:ascii="仿宋_GB2312" w:hAnsi="宋体" w:cs="宋体"/>
          <w:color w:val="000000"/>
          <w:kern w:val="0"/>
          <w:szCs w:val="32"/>
          <w:highlight w:val="none"/>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CESI黑体-GB2312" w:hAnsi="CESI黑体-GB2312" w:eastAsia="CESI黑体-GB2312" w:cs="CESI黑体-GB2312"/>
          <w:color w:val="000000"/>
          <w:sz w:val="32"/>
          <w:szCs w:val="32"/>
          <w:highlight w:val="none"/>
          <w:lang w:val="en-US" w:eastAsia="zh-CN"/>
        </w:rPr>
      </w:pPr>
      <w:r>
        <w:rPr>
          <w:rFonts w:hint="eastAsia" w:ascii="CESI黑体-GB2312" w:hAnsi="CESI黑体-GB2312" w:eastAsia="CESI黑体-GB2312" w:cs="CESI黑体-GB2312"/>
          <w:color w:val="000000"/>
          <w:sz w:val="32"/>
          <w:szCs w:val="32"/>
          <w:highlight w:val="none"/>
          <w:lang w:val="en-US" w:eastAsia="zh-CN"/>
        </w:rPr>
        <w:t>三、推荐工作</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CESI仿宋-GB2312" w:hAnsi="CESI仿宋-GB2312" w:eastAsia="CESI仿宋-GB2312" w:cs="CESI仿宋-GB2312"/>
          <w:color w:val="000000"/>
          <w:sz w:val="32"/>
          <w:szCs w:val="32"/>
          <w:highlight w:val="none"/>
        </w:rPr>
      </w:pPr>
      <w:r>
        <w:rPr>
          <w:rFonts w:hint="eastAsia" w:ascii="CESI楷体-GB2312" w:hAnsi="CESI楷体-GB2312" w:eastAsia="CESI楷体-GB2312" w:cs="CESI楷体-GB2312"/>
          <w:b/>
          <w:bCs/>
          <w:color w:val="000000"/>
          <w:sz w:val="32"/>
          <w:szCs w:val="32"/>
          <w:highlight w:val="none"/>
          <w:lang w:val="en-US" w:eastAsia="zh-CN"/>
        </w:rPr>
        <w:t>（一）组织推荐。</w:t>
      </w:r>
      <w:r>
        <w:rPr>
          <w:rFonts w:hint="eastAsia" w:ascii="CESI仿宋-GB2312" w:hAnsi="CESI仿宋-GB2312" w:eastAsia="CESI仿宋-GB2312" w:cs="CESI仿宋-GB2312"/>
          <w:color w:val="000000"/>
          <w:sz w:val="32"/>
          <w:szCs w:val="32"/>
          <w:highlight w:val="none"/>
          <w:lang w:val="en-US" w:eastAsia="zh-CN"/>
        </w:rPr>
        <w:t>各区妇联（系统妇工委）</w:t>
      </w:r>
      <w:r>
        <w:rPr>
          <w:rFonts w:hint="eastAsia" w:ascii="CESI仿宋-GB2312" w:hAnsi="CESI仿宋-GB2312" w:eastAsia="CESI仿宋-GB2312" w:cs="CESI仿宋-GB2312"/>
          <w:color w:val="000000"/>
          <w:sz w:val="32"/>
          <w:szCs w:val="32"/>
          <w:highlight w:val="none"/>
        </w:rPr>
        <w:t>作为推荐单位</w:t>
      </w:r>
      <w:r>
        <w:rPr>
          <w:rFonts w:hint="eastAsia" w:ascii="CESI仿宋-GB2312" w:hAnsi="CESI仿宋-GB2312" w:eastAsia="CESI仿宋-GB2312" w:cs="CESI仿宋-GB2312"/>
          <w:color w:val="000000"/>
          <w:sz w:val="32"/>
          <w:szCs w:val="32"/>
          <w:highlight w:val="none"/>
          <w:lang w:eastAsia="zh-CN"/>
        </w:rPr>
        <w:t>。各推荐单位</w:t>
      </w:r>
      <w:r>
        <w:rPr>
          <w:rFonts w:hint="eastAsia" w:ascii="CESI仿宋-GB2312" w:hAnsi="CESI仿宋-GB2312" w:eastAsia="CESI仿宋-GB2312" w:cs="CESI仿宋-GB2312"/>
          <w:color w:val="000000"/>
          <w:sz w:val="32"/>
          <w:szCs w:val="32"/>
          <w:highlight w:val="none"/>
        </w:rPr>
        <w:t>按所分配名额</w:t>
      </w:r>
      <w:r>
        <w:rPr>
          <w:rFonts w:hint="eastAsia" w:ascii="CESI仿宋-GB2312" w:hAnsi="CESI仿宋-GB2312" w:eastAsia="CESI仿宋-GB2312" w:cs="CESI仿宋-GB2312"/>
          <w:color w:val="000000"/>
          <w:sz w:val="32"/>
          <w:szCs w:val="32"/>
          <w:highlight w:val="none"/>
          <w:lang w:eastAsia="zh-CN"/>
        </w:rPr>
        <w:t>（附件</w:t>
      </w:r>
      <w:r>
        <w:rPr>
          <w:rFonts w:hint="default" w:ascii="CESI仿宋-GB2312" w:hAnsi="CESI仿宋-GB2312" w:eastAsia="CESI仿宋-GB2312" w:cs="CESI仿宋-GB2312"/>
          <w:color w:val="000000"/>
          <w:sz w:val="32"/>
          <w:szCs w:val="32"/>
          <w:highlight w:val="none"/>
          <w:lang w:eastAsia="zh-CN"/>
        </w:rPr>
        <w:t>2</w:t>
      </w:r>
      <w:r>
        <w:rPr>
          <w:rFonts w:hint="eastAsia" w:ascii="CESI仿宋-GB2312" w:hAnsi="CESI仿宋-GB2312" w:eastAsia="CESI仿宋-GB2312" w:cs="CESI仿宋-GB2312"/>
          <w:color w:val="000000"/>
          <w:sz w:val="32"/>
          <w:szCs w:val="32"/>
          <w:highlight w:val="none"/>
          <w:lang w:eastAsia="zh-CN"/>
        </w:rPr>
        <w:t>）</w:t>
      </w:r>
      <w:r>
        <w:rPr>
          <w:rFonts w:hint="eastAsia" w:ascii="CESI仿宋-GB2312" w:hAnsi="CESI仿宋-GB2312" w:eastAsia="CESI仿宋-GB2312" w:cs="CESI仿宋-GB2312"/>
          <w:color w:val="000000"/>
          <w:sz w:val="32"/>
          <w:szCs w:val="32"/>
          <w:highlight w:val="none"/>
        </w:rPr>
        <w:t>等额推荐</w:t>
      </w:r>
      <w:r>
        <w:rPr>
          <w:rFonts w:hint="eastAsia" w:ascii="CESI仿宋-GB2312" w:hAnsi="CESI仿宋-GB2312" w:eastAsia="CESI仿宋-GB2312" w:cs="CESI仿宋-GB2312"/>
          <w:color w:val="000000"/>
          <w:sz w:val="32"/>
          <w:szCs w:val="32"/>
          <w:highlight w:val="none"/>
          <w:lang w:eastAsia="zh-CN"/>
        </w:rPr>
        <w:t>深圳市</w:t>
      </w:r>
      <w:r>
        <w:rPr>
          <w:rFonts w:hint="eastAsia" w:ascii="CESI仿宋-GB2312" w:hAnsi="CESI仿宋-GB2312" w:eastAsia="CESI仿宋-GB2312" w:cs="CESI仿宋-GB2312"/>
          <w:color w:val="000000"/>
          <w:sz w:val="32"/>
          <w:szCs w:val="32"/>
          <w:highlight w:val="none"/>
        </w:rPr>
        <w:t>三八红旗手</w:t>
      </w:r>
      <w:r>
        <w:rPr>
          <w:rFonts w:hint="eastAsia" w:ascii="CESI仿宋-GB2312" w:hAnsi="CESI仿宋-GB2312" w:eastAsia="CESI仿宋-GB2312" w:cs="CESI仿宋-GB2312"/>
          <w:color w:val="000000"/>
          <w:sz w:val="32"/>
          <w:szCs w:val="32"/>
          <w:highlight w:val="none"/>
          <w:lang w:eastAsia="zh-CN"/>
        </w:rPr>
        <w:t>（</w:t>
      </w:r>
      <w:r>
        <w:rPr>
          <w:rFonts w:hint="eastAsia" w:ascii="CESI仿宋-GB2312" w:hAnsi="CESI仿宋-GB2312" w:eastAsia="CESI仿宋-GB2312" w:cs="CESI仿宋-GB2312"/>
          <w:color w:val="000000"/>
          <w:sz w:val="32"/>
          <w:szCs w:val="32"/>
          <w:highlight w:val="none"/>
        </w:rPr>
        <w:t>集体</w:t>
      </w:r>
      <w:r>
        <w:rPr>
          <w:rFonts w:hint="eastAsia" w:ascii="CESI仿宋-GB2312" w:hAnsi="CESI仿宋-GB2312" w:eastAsia="CESI仿宋-GB2312" w:cs="CESI仿宋-GB2312"/>
          <w:color w:val="000000"/>
          <w:sz w:val="32"/>
          <w:szCs w:val="32"/>
          <w:highlight w:val="none"/>
          <w:lang w:eastAsia="zh-CN"/>
        </w:rPr>
        <w:t>）</w:t>
      </w:r>
      <w:r>
        <w:rPr>
          <w:rFonts w:hint="eastAsia" w:ascii="CESI仿宋-GB2312" w:hAnsi="CESI仿宋-GB2312" w:eastAsia="CESI仿宋-GB2312" w:cs="CESI仿宋-GB2312"/>
          <w:color w:val="000000"/>
          <w:sz w:val="32"/>
          <w:szCs w:val="32"/>
          <w:highlight w:val="none"/>
        </w:rPr>
        <w:t>候选人</w:t>
      </w:r>
      <w:r>
        <w:rPr>
          <w:rFonts w:hint="eastAsia" w:ascii="CESI仿宋-GB2312" w:hAnsi="CESI仿宋-GB2312" w:eastAsia="CESI仿宋-GB2312" w:cs="CESI仿宋-GB2312"/>
          <w:color w:val="000000"/>
          <w:sz w:val="32"/>
          <w:szCs w:val="32"/>
          <w:highlight w:val="none"/>
          <w:lang w:eastAsia="zh-CN"/>
        </w:rPr>
        <w:t>（</w:t>
      </w:r>
      <w:r>
        <w:rPr>
          <w:rFonts w:hint="eastAsia" w:ascii="CESI仿宋-GB2312" w:hAnsi="CESI仿宋-GB2312" w:eastAsia="CESI仿宋-GB2312" w:cs="CESI仿宋-GB2312"/>
          <w:color w:val="000000"/>
          <w:sz w:val="32"/>
          <w:szCs w:val="32"/>
          <w:highlight w:val="none"/>
        </w:rPr>
        <w:t>集体</w:t>
      </w:r>
      <w:r>
        <w:rPr>
          <w:rFonts w:hint="eastAsia" w:ascii="CESI仿宋-GB2312" w:hAnsi="CESI仿宋-GB2312" w:eastAsia="CESI仿宋-GB2312" w:cs="CESI仿宋-GB2312"/>
          <w:color w:val="000000"/>
          <w:sz w:val="32"/>
          <w:szCs w:val="32"/>
          <w:highlight w:val="none"/>
          <w:lang w:eastAsia="zh-CN"/>
        </w:rPr>
        <w:t>）</w:t>
      </w:r>
      <w:r>
        <w:rPr>
          <w:rFonts w:hint="eastAsia" w:ascii="CESI仿宋-GB2312" w:hAnsi="CESI仿宋-GB2312" w:eastAsia="CESI仿宋-GB2312" w:cs="CESI仿宋-GB2312"/>
          <w:color w:val="000000"/>
          <w:sz w:val="32"/>
          <w:szCs w:val="32"/>
          <w:highlight w:val="none"/>
        </w:rPr>
        <w:t>。要广泛听取群众意见</w:t>
      </w:r>
      <w:r>
        <w:rPr>
          <w:rFonts w:hint="eastAsia" w:ascii="CESI仿宋-GB2312" w:hAnsi="CESI仿宋-GB2312" w:eastAsia="CESI仿宋-GB2312" w:cs="CESI仿宋-GB2312"/>
          <w:color w:val="000000"/>
          <w:sz w:val="32"/>
          <w:szCs w:val="32"/>
          <w:highlight w:val="none"/>
          <w:lang w:eastAsia="zh-CN"/>
        </w:rPr>
        <w:t>，</w:t>
      </w:r>
      <w:r>
        <w:rPr>
          <w:rFonts w:hint="eastAsia" w:ascii="CESI仿宋-GB2312" w:hAnsi="CESI仿宋-GB2312" w:eastAsia="CESI仿宋-GB2312" w:cs="CESI仿宋-GB2312"/>
          <w:color w:val="000000"/>
          <w:sz w:val="32"/>
          <w:szCs w:val="32"/>
          <w:highlight w:val="none"/>
        </w:rPr>
        <w:t>参评人选工作单位应民主推荐并在一定范围公示</w:t>
      </w:r>
      <w:r>
        <w:rPr>
          <w:rFonts w:hint="default" w:ascii="CESI仿宋-GB2312" w:hAnsi="CESI仿宋-GB2312" w:eastAsia="CESI仿宋-GB2312" w:cs="CESI仿宋-GB2312"/>
          <w:color w:val="000000"/>
          <w:sz w:val="32"/>
          <w:szCs w:val="32"/>
          <w:highlight w:val="none"/>
          <w:lang w:eastAsia="zh-CN"/>
        </w:rPr>
        <w:t>。</w:t>
      </w:r>
      <w:r>
        <w:rPr>
          <w:rFonts w:hint="default" w:ascii="CESI仿宋-GB2312" w:hAnsi="CESI仿宋-GB2312" w:eastAsia="CESI仿宋-GB2312" w:cs="CESI仿宋-GB2312"/>
          <w:color w:val="000000"/>
          <w:szCs w:val="32"/>
          <w:highlight w:val="none"/>
          <w:lang w:eastAsia="zh-CN"/>
        </w:rPr>
        <w:t>参评</w:t>
      </w:r>
      <w:r>
        <w:rPr>
          <w:rFonts w:hint="eastAsia" w:ascii="CESI仿宋-GB2312" w:hAnsi="CESI仿宋-GB2312" w:eastAsia="CESI仿宋-GB2312" w:cs="CESI仿宋-GB2312"/>
          <w:color w:val="000000"/>
          <w:szCs w:val="32"/>
          <w:highlight w:val="none"/>
          <w:lang w:eastAsia="zh-CN"/>
        </w:rPr>
        <w:t>集体</w:t>
      </w:r>
      <w:r>
        <w:rPr>
          <w:rFonts w:hint="default" w:ascii="CESI仿宋-GB2312" w:hAnsi="CESI仿宋-GB2312" w:eastAsia="CESI仿宋-GB2312" w:cs="CESI仿宋-GB2312"/>
          <w:color w:val="000000"/>
          <w:szCs w:val="32"/>
          <w:highlight w:val="none"/>
          <w:lang w:eastAsia="zh-CN"/>
        </w:rPr>
        <w:t>或参评人为所在单位负责人的，</w:t>
      </w:r>
      <w:r>
        <w:rPr>
          <w:rFonts w:hint="eastAsia" w:ascii="CESI仿宋-GB2312" w:hAnsi="CESI仿宋-GB2312" w:eastAsia="CESI仿宋-GB2312" w:cs="CESI仿宋-GB2312"/>
          <w:color w:val="000000"/>
          <w:szCs w:val="32"/>
          <w:highlight w:val="none"/>
        </w:rPr>
        <w:t>需提交本单位成立妇女组织的文件及组成人员名单。</w:t>
      </w:r>
      <w:r>
        <w:rPr>
          <w:rFonts w:hint="eastAsia" w:ascii="CESI仿宋-GB2312" w:hAnsi="CESI仿宋-GB2312" w:eastAsia="CESI仿宋-GB2312" w:cs="CESI仿宋-GB2312"/>
          <w:color w:val="000000"/>
          <w:sz w:val="32"/>
          <w:szCs w:val="32"/>
          <w:highlight w:val="none"/>
        </w:rPr>
        <w:t>推荐单位严格进行资格审查后进行公示，时间不少于5个工作日。</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right="0" w:rightChars="0" w:firstLine="643" w:firstLineChars="200"/>
        <w:jc w:val="both"/>
        <w:textAlignment w:val="auto"/>
        <w:outlineLvl w:val="9"/>
        <w:rPr>
          <w:rFonts w:hint="eastAsia" w:ascii="CESI仿宋-GB2312" w:hAnsi="CESI仿宋-GB2312" w:eastAsia="CESI仿宋-GB2312" w:cs="CESI仿宋-GB2312"/>
          <w:color w:val="000000"/>
          <w:sz w:val="32"/>
          <w:szCs w:val="32"/>
          <w:highlight w:val="none"/>
          <w:lang w:val="en-US" w:eastAsia="zh-CN"/>
        </w:rPr>
      </w:pPr>
      <w:r>
        <w:rPr>
          <w:rFonts w:hint="eastAsia" w:ascii="CESI楷体-GB2312" w:hAnsi="CESI楷体-GB2312" w:eastAsia="CESI楷体-GB2312" w:cs="CESI楷体-GB2312"/>
          <w:b/>
          <w:bCs/>
          <w:color w:val="000000"/>
          <w:sz w:val="32"/>
          <w:szCs w:val="32"/>
          <w:highlight w:val="none"/>
          <w:lang w:val="en-US" w:eastAsia="zh-CN"/>
        </w:rPr>
        <w:t>（二）社会化推荐。</w:t>
      </w:r>
      <w:r>
        <w:rPr>
          <w:rFonts w:hint="eastAsia" w:ascii="CESI仿宋-GB2312" w:hAnsi="CESI仿宋-GB2312" w:eastAsia="CESI仿宋-GB2312" w:cs="CESI仿宋-GB2312"/>
          <w:color w:val="000000"/>
          <w:sz w:val="32"/>
          <w:szCs w:val="32"/>
          <w:highlight w:val="none"/>
          <w:lang w:val="en-US" w:eastAsia="zh-CN"/>
        </w:rPr>
        <w:t>社会化推荐以单位推荐、他人举荐、本人自荐的方式进行。推荐单位（个人）可通过所属区妇联（系统妇工委）领取</w:t>
      </w:r>
      <w:r>
        <w:rPr>
          <w:rFonts w:hint="eastAsia" w:ascii="CESI仿宋-GB2312" w:hAnsi="CESI仿宋-GB2312" w:eastAsia="CESI仿宋-GB2312" w:cs="CESI仿宋-GB2312"/>
          <w:color w:val="000000"/>
          <w:sz w:val="32"/>
          <w:szCs w:val="32"/>
          <w:highlight w:val="none"/>
          <w:lang w:eastAsia="zh-CN"/>
        </w:rPr>
        <w:t>推荐</w:t>
      </w:r>
      <w:r>
        <w:rPr>
          <w:rFonts w:hint="eastAsia" w:ascii="CESI仿宋-GB2312" w:hAnsi="CESI仿宋-GB2312" w:eastAsia="CESI仿宋-GB2312" w:cs="CESI仿宋-GB2312"/>
          <w:color w:val="000000"/>
          <w:sz w:val="32"/>
          <w:szCs w:val="32"/>
          <w:highlight w:val="none"/>
          <w:lang w:val="en-US" w:eastAsia="zh-CN"/>
        </w:rPr>
        <w:t>表，按要求填写后上报所属区妇联（系统妇工委）。为保证社会化推荐工作的严肃性和公正性，请参评人的</w:t>
      </w:r>
      <w:r>
        <w:rPr>
          <w:rFonts w:hint="eastAsia" w:ascii="CESI仿宋-GB2312" w:hAnsi="CESI仿宋-GB2312" w:eastAsia="CESI仿宋-GB2312" w:cs="CESI仿宋-GB2312"/>
          <w:color w:val="000000"/>
          <w:sz w:val="32"/>
          <w:szCs w:val="32"/>
          <w:highlight w:val="none"/>
          <w:lang w:eastAsia="zh-CN"/>
        </w:rPr>
        <w:t>工作</w:t>
      </w:r>
      <w:r>
        <w:rPr>
          <w:rFonts w:hint="eastAsia" w:ascii="CESI仿宋-GB2312" w:hAnsi="CESI仿宋-GB2312" w:eastAsia="CESI仿宋-GB2312" w:cs="CESI仿宋-GB2312"/>
          <w:color w:val="000000"/>
          <w:sz w:val="32"/>
          <w:szCs w:val="32"/>
          <w:highlight w:val="none"/>
          <w:lang w:val="en-US" w:eastAsia="zh-CN"/>
        </w:rPr>
        <w:t>单位、所属区妇联（系统妇工委）协助核实事迹材料和所获荣誉，根据申报深圳市三八红旗手（集体）的条件和程序进行审查，经统一考察研究筛选后，汇总报市妇联。社会化推荐名额不计入各区妇联（系统妇工委）名额内。</w:t>
      </w:r>
    </w:p>
    <w:p>
      <w:pPr>
        <w:pStyle w:val="6"/>
        <w:keepNext w:val="0"/>
        <w:keepLines w:val="0"/>
        <w:pageBreakBefore w:val="0"/>
        <w:widowControl/>
        <w:kinsoku/>
        <w:wordWrap/>
        <w:overflowPunct/>
        <w:topLinePunct w:val="0"/>
        <w:autoSpaceDE/>
        <w:autoSpaceDN/>
        <w:bidi w:val="0"/>
        <w:adjustRightInd/>
        <w:snapToGrid w:val="0"/>
        <w:spacing w:line="600" w:lineRule="exact"/>
        <w:ind w:firstLine="640" w:firstLineChars="200"/>
        <w:jc w:val="both"/>
        <w:textAlignment w:val="auto"/>
        <w:rPr>
          <w:rFonts w:hint="eastAsia" w:ascii="黑体" w:hAnsi="黑体" w:eastAsia="黑体" w:cs="Times New Roman"/>
          <w:color w:val="000000"/>
          <w:kern w:val="2"/>
          <w:sz w:val="32"/>
          <w:szCs w:val="32"/>
          <w:highlight w:val="none"/>
          <w:lang w:val="en-US" w:eastAsia="zh-CN" w:bidi="ar-SA"/>
        </w:rPr>
      </w:pPr>
      <w:r>
        <w:rPr>
          <w:rFonts w:hint="eastAsia" w:ascii="CESI黑体-GB2312" w:hAnsi="CESI黑体-GB2312" w:eastAsia="CESI黑体-GB2312" w:cs="CESI黑体-GB2312"/>
          <w:color w:val="000000"/>
          <w:kern w:val="2"/>
          <w:sz w:val="32"/>
          <w:szCs w:val="32"/>
          <w:highlight w:val="none"/>
          <w:lang w:val="en-US" w:eastAsia="zh-CN" w:bidi="ar-SA"/>
        </w:rPr>
        <w:t>四、</w:t>
      </w:r>
      <w:r>
        <w:rPr>
          <w:rFonts w:ascii="CESI黑体-GB2312" w:hAnsi="CESI黑体-GB2312" w:eastAsia="CESI黑体-GB2312" w:cs="CESI黑体-GB2312"/>
          <w:color w:val="000000"/>
          <w:sz w:val="32"/>
          <w:szCs w:val="32"/>
          <w:highlight w:val="none"/>
        </w:rPr>
        <w:t>推荐程序</w:t>
      </w:r>
    </w:p>
    <w:p>
      <w:pPr>
        <w:pStyle w:val="2"/>
        <w:keepNext w:val="0"/>
        <w:keepLines w:val="0"/>
        <w:pageBreakBefore w:val="0"/>
        <w:kinsoku/>
        <w:wordWrap/>
        <w:overflowPunct/>
        <w:topLinePunct w:val="0"/>
        <w:autoSpaceDE/>
        <w:autoSpaceDN/>
        <w:bidi w:val="0"/>
        <w:spacing w:line="600" w:lineRule="exact"/>
        <w:textAlignment w:val="auto"/>
        <w:rPr>
          <w:rFonts w:hint="eastAsia" w:ascii="CESI楷体-GB2312" w:hAnsi="CESI楷体-GB2312" w:eastAsia="CESI楷体-GB2312" w:cs="CESI楷体-GB2312"/>
          <w:b/>
          <w:bCs/>
          <w:color w:val="000000"/>
          <w:kern w:val="0"/>
          <w:sz w:val="32"/>
          <w:szCs w:val="32"/>
          <w:highlight w:val="none"/>
          <w:lang w:val="en-US" w:eastAsia="zh-CN" w:bidi="ar-SA"/>
        </w:rPr>
      </w:pPr>
      <w:r>
        <w:rPr>
          <w:rFonts w:hint="eastAsia" w:ascii="CESI楷体-GB2312" w:hAnsi="CESI楷体-GB2312" w:eastAsia="CESI楷体-GB2312" w:cs="CESI楷体-GB2312"/>
          <w:b/>
          <w:bCs/>
          <w:color w:val="000000"/>
          <w:kern w:val="0"/>
          <w:sz w:val="32"/>
          <w:szCs w:val="32"/>
          <w:highlight w:val="none"/>
          <w:lang w:val="en-US" w:eastAsia="zh-CN" w:bidi="ar-SA"/>
        </w:rPr>
        <w:t>（一）申报推荐（2023年</w:t>
      </w:r>
      <w:r>
        <w:rPr>
          <w:rFonts w:hint="eastAsia" w:ascii="CESI楷体-GB2312" w:hAnsi="CESI楷体-GB2312" w:eastAsia="CESI楷体-GB2312" w:cs="CESI楷体-GB2312"/>
          <w:b/>
          <w:bCs/>
          <w:color w:val="000000"/>
          <w:kern w:val="0"/>
          <w:sz w:val="32"/>
          <w:szCs w:val="32"/>
          <w:highlight w:val="none"/>
          <w:lang w:eastAsia="zh-CN" w:bidi="ar-SA"/>
        </w:rPr>
        <w:t>1月-2</w:t>
      </w:r>
      <w:r>
        <w:rPr>
          <w:rFonts w:hint="eastAsia" w:ascii="CESI楷体-GB2312" w:hAnsi="CESI楷体-GB2312" w:eastAsia="CESI楷体-GB2312" w:cs="CESI楷体-GB2312"/>
          <w:b/>
          <w:bCs/>
          <w:color w:val="000000"/>
          <w:kern w:val="0"/>
          <w:sz w:val="32"/>
          <w:szCs w:val="32"/>
          <w:highlight w:val="none"/>
          <w:lang w:val="en-US" w:eastAsia="zh-CN" w:bidi="ar-SA"/>
        </w:rPr>
        <w:t>月</w:t>
      </w:r>
      <w:r>
        <w:rPr>
          <w:rFonts w:hint="eastAsia" w:ascii="CESI楷体-GB2312" w:hAnsi="CESI楷体-GB2312" w:eastAsia="CESI楷体-GB2312" w:cs="CESI楷体-GB2312"/>
          <w:b/>
          <w:bCs/>
          <w:color w:val="000000"/>
          <w:kern w:val="0"/>
          <w:sz w:val="32"/>
          <w:szCs w:val="32"/>
          <w:highlight w:val="none"/>
          <w:lang w:eastAsia="zh-CN" w:bidi="ar-SA"/>
        </w:rPr>
        <w:t>上旬</w:t>
      </w:r>
      <w:r>
        <w:rPr>
          <w:rFonts w:hint="eastAsia" w:ascii="CESI楷体-GB2312" w:hAnsi="CESI楷体-GB2312" w:eastAsia="CESI楷体-GB2312" w:cs="CESI楷体-GB2312"/>
          <w:b/>
          <w:bCs/>
          <w:color w:val="000000"/>
          <w:kern w:val="0"/>
          <w:sz w:val="32"/>
          <w:szCs w:val="32"/>
          <w:highlight w:val="none"/>
          <w:lang w:val="en-US" w:eastAsia="zh-CN" w:bidi="ar-SA"/>
        </w:rPr>
        <w:t>）</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CESI仿宋-GB2312" w:hAnsi="CESI仿宋-GB2312" w:eastAsia="CESI仿宋-GB2312" w:cs="CESI仿宋-GB2312"/>
          <w:color w:val="000000"/>
          <w:szCs w:val="32"/>
          <w:highlight w:val="none"/>
        </w:rPr>
      </w:pPr>
      <w:r>
        <w:rPr>
          <w:rFonts w:hint="eastAsia" w:ascii="CESI仿宋-GB2312" w:hAnsi="CESI仿宋-GB2312" w:eastAsia="CESI仿宋-GB2312" w:cs="CESI仿宋-GB2312"/>
          <w:color w:val="000000"/>
          <w:szCs w:val="32"/>
          <w:highlight w:val="none"/>
          <w:lang w:val="en-US" w:eastAsia="zh-CN"/>
        </w:rPr>
        <w:t>1</w:t>
      </w:r>
      <w:r>
        <w:rPr>
          <w:rFonts w:hint="eastAsia" w:ascii="CESI仿宋-GB2312" w:hAnsi="CESI仿宋-GB2312" w:eastAsia="CESI仿宋-GB2312" w:cs="CESI仿宋-GB2312"/>
          <w:color w:val="000000"/>
          <w:szCs w:val="32"/>
          <w:highlight w:val="none"/>
        </w:rPr>
        <w:t>.</w:t>
      </w:r>
      <w:r>
        <w:rPr>
          <w:rFonts w:hint="eastAsia" w:ascii="CESI仿宋-GB2312" w:hAnsi="CESI仿宋-GB2312" w:eastAsia="CESI仿宋-GB2312" w:cs="CESI仿宋-GB2312"/>
          <w:b/>
          <w:bCs/>
          <w:color w:val="000000"/>
          <w:szCs w:val="32"/>
          <w:highlight w:val="none"/>
          <w:lang w:eastAsia="zh-CN"/>
        </w:rPr>
        <w:t>参评人（集体）</w:t>
      </w:r>
      <w:r>
        <w:rPr>
          <w:rFonts w:hint="eastAsia" w:ascii="CESI仿宋-GB2312" w:hAnsi="CESI仿宋-GB2312" w:eastAsia="CESI仿宋-GB2312" w:cs="CESI仿宋-GB2312"/>
          <w:color w:val="000000"/>
          <w:szCs w:val="32"/>
          <w:highlight w:val="none"/>
        </w:rPr>
        <w:t>需提交推荐表格（附件</w:t>
      </w:r>
      <w:r>
        <w:rPr>
          <w:rFonts w:hint="default" w:ascii="CESI仿宋-GB2312" w:hAnsi="CESI仿宋-GB2312" w:eastAsia="CESI仿宋-GB2312" w:cs="CESI仿宋-GB2312"/>
          <w:color w:val="000000"/>
          <w:szCs w:val="32"/>
          <w:highlight w:val="none"/>
        </w:rPr>
        <w:t>3</w:t>
      </w:r>
      <w:r>
        <w:rPr>
          <w:rFonts w:hint="eastAsia" w:ascii="CESI仿宋-GB2312" w:hAnsi="CESI仿宋-GB2312" w:eastAsia="CESI仿宋-GB2312" w:cs="CESI仿宋-GB2312"/>
          <w:color w:val="000000"/>
          <w:szCs w:val="32"/>
          <w:highlight w:val="none"/>
        </w:rPr>
        <w:t>、附件</w:t>
      </w:r>
      <w:r>
        <w:rPr>
          <w:rFonts w:hint="default" w:ascii="CESI仿宋-GB2312" w:hAnsi="CESI仿宋-GB2312" w:eastAsia="CESI仿宋-GB2312" w:cs="CESI仿宋-GB2312"/>
          <w:color w:val="000000"/>
          <w:szCs w:val="32"/>
          <w:highlight w:val="none"/>
        </w:rPr>
        <w:t>4</w:t>
      </w:r>
      <w:r>
        <w:rPr>
          <w:rFonts w:hint="eastAsia" w:ascii="CESI仿宋-GB2312" w:hAnsi="CESI仿宋-GB2312" w:eastAsia="CESI仿宋-GB2312" w:cs="CESI仿宋-GB2312"/>
          <w:color w:val="000000"/>
          <w:szCs w:val="32"/>
          <w:highlight w:val="none"/>
        </w:rPr>
        <w:t>）一式三份，并附先进事迹材料。</w:t>
      </w:r>
      <w:r>
        <w:rPr>
          <w:rFonts w:hint="eastAsia" w:ascii="CESI仿宋-GB2312" w:hAnsi="CESI仿宋-GB2312" w:eastAsia="CESI仿宋-GB2312" w:cs="CESI仿宋-GB2312"/>
          <w:b/>
          <w:bCs/>
          <w:color w:val="000000"/>
          <w:sz w:val="32"/>
          <w:szCs w:val="32"/>
          <w:highlight w:val="none"/>
          <w:lang w:val="en-US" w:eastAsia="zh-CN"/>
        </w:rPr>
        <w:t>参评人</w:t>
      </w:r>
      <w:r>
        <w:rPr>
          <w:rFonts w:hint="eastAsia" w:ascii="CESI仿宋-GB2312" w:hAnsi="CESI仿宋-GB2312" w:eastAsia="CESI仿宋-GB2312" w:cs="CESI仿宋-GB2312"/>
          <w:b/>
          <w:bCs/>
          <w:color w:val="000000"/>
          <w:sz w:val="32"/>
          <w:szCs w:val="32"/>
          <w:highlight w:val="none"/>
          <w:lang w:eastAsia="zh-CN"/>
        </w:rPr>
        <w:t>工作单位</w:t>
      </w:r>
      <w:r>
        <w:rPr>
          <w:rFonts w:hint="eastAsia" w:ascii="CESI仿宋-GB2312" w:hAnsi="CESI仿宋-GB2312" w:eastAsia="CESI仿宋-GB2312" w:cs="CESI仿宋-GB2312"/>
          <w:color w:val="000000"/>
          <w:sz w:val="32"/>
          <w:szCs w:val="32"/>
          <w:highlight w:val="none"/>
          <w:lang w:val="en-US" w:eastAsia="zh-CN"/>
        </w:rPr>
        <w:t>应</w:t>
      </w:r>
      <w:r>
        <w:rPr>
          <w:rFonts w:hint="eastAsia" w:ascii="CESI仿宋-GB2312" w:hAnsi="CESI仿宋-GB2312" w:eastAsia="CESI仿宋-GB2312" w:cs="CESI仿宋-GB2312"/>
          <w:color w:val="000000"/>
          <w:szCs w:val="32"/>
          <w:highlight w:val="none"/>
        </w:rPr>
        <w:t>对</w:t>
      </w:r>
      <w:r>
        <w:rPr>
          <w:rFonts w:hint="eastAsia" w:ascii="CESI仿宋-GB2312" w:hAnsi="CESI仿宋-GB2312" w:eastAsia="CESI仿宋-GB2312" w:cs="CESI仿宋-GB2312"/>
          <w:color w:val="000000"/>
          <w:szCs w:val="32"/>
          <w:highlight w:val="none"/>
          <w:lang w:eastAsia="zh-CN"/>
        </w:rPr>
        <w:t>参评人</w:t>
      </w:r>
      <w:r>
        <w:rPr>
          <w:rFonts w:hint="eastAsia" w:ascii="CESI仿宋-GB2312" w:hAnsi="CESI仿宋-GB2312" w:eastAsia="CESI仿宋-GB2312" w:cs="CESI仿宋-GB2312"/>
          <w:color w:val="000000"/>
          <w:szCs w:val="32"/>
          <w:highlight w:val="none"/>
        </w:rPr>
        <w:t>（</w:t>
      </w:r>
      <w:r>
        <w:rPr>
          <w:rFonts w:hint="eastAsia" w:ascii="CESI仿宋-GB2312" w:hAnsi="CESI仿宋-GB2312" w:eastAsia="CESI仿宋-GB2312" w:cs="CESI仿宋-GB2312"/>
          <w:color w:val="000000"/>
          <w:szCs w:val="32"/>
          <w:highlight w:val="none"/>
          <w:lang w:eastAsia="zh-CN"/>
        </w:rPr>
        <w:t>集体</w:t>
      </w:r>
      <w:r>
        <w:rPr>
          <w:rFonts w:hint="eastAsia" w:ascii="CESI仿宋-GB2312" w:hAnsi="CESI仿宋-GB2312" w:eastAsia="CESI仿宋-GB2312" w:cs="CESI仿宋-GB2312"/>
          <w:color w:val="000000"/>
          <w:szCs w:val="32"/>
          <w:highlight w:val="none"/>
        </w:rPr>
        <w:t>）</w:t>
      </w:r>
      <w:r>
        <w:rPr>
          <w:rFonts w:hint="eastAsia" w:ascii="CESI仿宋-GB2312" w:hAnsi="CESI仿宋-GB2312" w:eastAsia="CESI仿宋-GB2312" w:cs="CESI仿宋-GB2312"/>
          <w:color w:val="000000"/>
          <w:szCs w:val="32"/>
          <w:highlight w:val="none"/>
          <w:lang w:eastAsia="zh-CN"/>
        </w:rPr>
        <w:t>的</w:t>
      </w:r>
      <w:r>
        <w:rPr>
          <w:rFonts w:hint="eastAsia" w:ascii="CESI仿宋-GB2312" w:hAnsi="CESI仿宋-GB2312" w:eastAsia="CESI仿宋-GB2312" w:cs="CESI仿宋-GB2312"/>
          <w:color w:val="000000"/>
          <w:szCs w:val="32"/>
          <w:highlight w:val="none"/>
        </w:rPr>
        <w:t>政治表现和资格条件进行严格审查，</w:t>
      </w:r>
      <w:r>
        <w:rPr>
          <w:rFonts w:hint="eastAsia" w:ascii="CESI仿宋-GB2312" w:hAnsi="CESI仿宋-GB2312" w:eastAsia="CESI仿宋-GB2312" w:cs="CESI仿宋-GB2312"/>
          <w:color w:val="000000"/>
          <w:szCs w:val="32"/>
          <w:highlight w:val="none"/>
          <w:lang w:eastAsia="zh-CN"/>
        </w:rPr>
        <w:t>确保</w:t>
      </w:r>
      <w:r>
        <w:rPr>
          <w:rFonts w:hint="eastAsia" w:ascii="CESI仿宋-GB2312" w:hAnsi="CESI仿宋-GB2312" w:eastAsia="CESI仿宋-GB2312" w:cs="CESI仿宋-GB2312"/>
          <w:color w:val="000000"/>
          <w:szCs w:val="32"/>
          <w:highlight w:val="none"/>
        </w:rPr>
        <w:t>申报资料的真实性、完整性、合规性。</w:t>
      </w:r>
      <w:r>
        <w:rPr>
          <w:rFonts w:hint="eastAsia" w:ascii="CESI仿宋-GB2312" w:hAnsi="CESI仿宋-GB2312" w:eastAsia="CESI仿宋-GB2312" w:cs="CESI仿宋-GB2312"/>
          <w:b/>
          <w:bCs/>
          <w:color w:val="000000"/>
          <w:szCs w:val="32"/>
          <w:highlight w:val="none"/>
          <w:lang w:eastAsia="zh-CN"/>
        </w:rPr>
        <w:t>推荐单位</w:t>
      </w:r>
      <w:r>
        <w:rPr>
          <w:rFonts w:hint="eastAsia" w:ascii="CESI仿宋-GB2312" w:hAnsi="CESI仿宋-GB2312" w:eastAsia="CESI仿宋-GB2312" w:cs="CESI仿宋-GB2312"/>
          <w:b w:val="0"/>
          <w:bCs w:val="0"/>
          <w:color w:val="000000"/>
          <w:szCs w:val="32"/>
          <w:highlight w:val="none"/>
          <w:lang w:eastAsia="zh-CN"/>
        </w:rPr>
        <w:t>要根据管理权限，征求属地公安、人力资源和社会保障、工作单位等部门意见</w:t>
      </w:r>
      <w:r>
        <w:rPr>
          <w:rFonts w:hint="default" w:ascii="CESI仿宋-GB2312" w:hAnsi="CESI仿宋-GB2312" w:eastAsia="CESI仿宋-GB2312" w:cs="CESI仿宋-GB2312"/>
          <w:color w:val="000000"/>
          <w:szCs w:val="32"/>
          <w:highlight w:val="none"/>
        </w:rPr>
        <w:t>；</w:t>
      </w:r>
      <w:r>
        <w:rPr>
          <w:rFonts w:hint="eastAsia" w:ascii="CESI仿宋-GB2312" w:hAnsi="CESI仿宋-GB2312" w:eastAsia="CESI仿宋-GB2312" w:cs="CESI仿宋-GB2312"/>
          <w:b/>
          <w:bCs/>
          <w:color w:val="000000"/>
          <w:szCs w:val="32"/>
          <w:highlight w:val="none"/>
        </w:rPr>
        <w:t>企业负责人（企业）</w:t>
      </w:r>
      <w:r>
        <w:rPr>
          <w:rFonts w:hint="eastAsia" w:ascii="CESI仿宋-GB2312" w:hAnsi="CESI仿宋-GB2312" w:eastAsia="CESI仿宋-GB2312" w:cs="CESI仿宋-GB2312"/>
          <w:color w:val="000000"/>
          <w:szCs w:val="32"/>
          <w:highlight w:val="none"/>
        </w:rPr>
        <w:t>须征求所属区以上市场监督管理、税务、人力资源和社会保障、应急管理、自然资源、生态环境等部门意见</w:t>
      </w:r>
      <w:r>
        <w:rPr>
          <w:rFonts w:hint="default" w:ascii="CESI仿宋-GB2312" w:hAnsi="CESI仿宋-GB2312" w:eastAsia="CESI仿宋-GB2312" w:cs="CESI仿宋-GB2312"/>
          <w:color w:val="000000"/>
          <w:szCs w:val="32"/>
          <w:highlight w:val="none"/>
        </w:rPr>
        <w:t>；</w:t>
      </w:r>
      <w:r>
        <w:rPr>
          <w:rFonts w:hint="eastAsia" w:ascii="CESI仿宋-GB2312" w:hAnsi="CESI仿宋-GB2312" w:eastAsia="CESI仿宋-GB2312" w:cs="CESI仿宋-GB2312"/>
          <w:b/>
          <w:bCs/>
          <w:color w:val="000000"/>
          <w:szCs w:val="32"/>
          <w:highlight w:val="none"/>
        </w:rPr>
        <w:t>国有和国有控股企业负责人（企业）</w:t>
      </w:r>
      <w:r>
        <w:rPr>
          <w:rFonts w:hint="eastAsia" w:ascii="CESI仿宋-GB2312" w:hAnsi="CESI仿宋-GB2312" w:eastAsia="CESI仿宋-GB2312" w:cs="CESI仿宋-GB2312"/>
          <w:color w:val="000000"/>
          <w:szCs w:val="32"/>
          <w:highlight w:val="none"/>
        </w:rPr>
        <w:t>须征求审计、纪检监察等部门意见</w:t>
      </w:r>
      <w:r>
        <w:rPr>
          <w:rFonts w:hint="default" w:ascii="CESI仿宋-GB2312" w:hAnsi="CESI仿宋-GB2312" w:eastAsia="CESI仿宋-GB2312" w:cs="CESI仿宋-GB2312"/>
          <w:color w:val="000000"/>
          <w:szCs w:val="32"/>
          <w:highlight w:val="none"/>
        </w:rPr>
        <w:t>；</w:t>
      </w:r>
      <w:r>
        <w:rPr>
          <w:rFonts w:hint="eastAsia" w:ascii="CESI仿宋-GB2312" w:hAnsi="CESI仿宋-GB2312" w:eastAsia="CESI仿宋-GB2312" w:cs="CESI仿宋-GB2312"/>
          <w:b/>
          <w:bCs/>
          <w:color w:val="000000"/>
          <w:szCs w:val="32"/>
          <w:highlight w:val="none"/>
        </w:rPr>
        <w:t>党政机关、人民团体和事业单位领导干部（单位）</w:t>
      </w:r>
      <w:r>
        <w:rPr>
          <w:rFonts w:hint="eastAsia" w:ascii="CESI仿宋-GB2312" w:hAnsi="CESI仿宋-GB2312" w:eastAsia="CESI仿宋-GB2312" w:cs="CESI仿宋-GB2312"/>
          <w:color w:val="000000"/>
          <w:szCs w:val="32"/>
          <w:highlight w:val="none"/>
        </w:rPr>
        <w:t>须征求组织人事、纪检监察等部门意见</w:t>
      </w:r>
      <w:r>
        <w:rPr>
          <w:rFonts w:hint="default" w:ascii="CESI仿宋-GB2312" w:hAnsi="CESI仿宋-GB2312" w:eastAsia="CESI仿宋-GB2312" w:cs="CESI仿宋-GB2312"/>
          <w:b w:val="0"/>
          <w:bCs w:val="0"/>
          <w:color w:val="000000"/>
          <w:szCs w:val="32"/>
          <w:highlight w:val="none"/>
        </w:rPr>
        <w:t>；</w:t>
      </w:r>
      <w:r>
        <w:rPr>
          <w:rFonts w:hint="eastAsia" w:ascii="CESI仿宋-GB2312" w:hAnsi="CESI仿宋-GB2312" w:eastAsia="CESI仿宋-GB2312" w:cs="CESI仿宋-GB2312"/>
          <w:b/>
          <w:bCs/>
          <w:color w:val="000000"/>
          <w:szCs w:val="32"/>
          <w:highlight w:val="none"/>
        </w:rPr>
        <w:t>社会组织负责人（单位）</w:t>
      </w:r>
      <w:r>
        <w:rPr>
          <w:rFonts w:hint="eastAsia" w:ascii="CESI仿宋-GB2312" w:hAnsi="CESI仿宋-GB2312" w:eastAsia="CESI仿宋-GB2312" w:cs="CESI仿宋-GB2312"/>
          <w:color w:val="000000"/>
          <w:szCs w:val="32"/>
          <w:highlight w:val="none"/>
        </w:rPr>
        <w:t>须征求主管部门和社团组织管理部门意见</w:t>
      </w:r>
      <w:r>
        <w:rPr>
          <w:rFonts w:hint="default" w:ascii="CESI仿宋-GB2312" w:hAnsi="CESI仿宋-GB2312" w:eastAsia="CESI仿宋-GB2312" w:cs="CESI仿宋-GB2312"/>
          <w:color w:val="000000"/>
          <w:szCs w:val="32"/>
          <w:highlight w:val="none"/>
        </w:rPr>
        <w:t>；</w:t>
      </w:r>
      <w:r>
        <w:rPr>
          <w:rFonts w:hint="eastAsia" w:ascii="CESI仿宋-GB2312" w:hAnsi="CESI仿宋-GB2312" w:eastAsia="CESI仿宋-GB2312" w:cs="CESI仿宋-GB2312"/>
          <w:b/>
          <w:bCs/>
          <w:color w:val="000000"/>
          <w:szCs w:val="32"/>
          <w:highlight w:val="none"/>
        </w:rPr>
        <w:t>港澳台人员</w:t>
      </w:r>
      <w:r>
        <w:rPr>
          <w:rFonts w:hint="eastAsia" w:ascii="CESI仿宋-GB2312" w:hAnsi="CESI仿宋-GB2312" w:eastAsia="CESI仿宋-GB2312" w:cs="CESI仿宋-GB2312"/>
          <w:color w:val="000000"/>
          <w:szCs w:val="32"/>
          <w:highlight w:val="none"/>
        </w:rPr>
        <w:t>须征求区级港澳事务主管部门或台湾事务办公室意见</w:t>
      </w:r>
      <w:r>
        <w:rPr>
          <w:rFonts w:hint="default" w:ascii="CESI仿宋-GB2312" w:hAnsi="CESI仿宋-GB2312" w:eastAsia="CESI仿宋-GB2312" w:cs="CESI仿宋-GB2312"/>
          <w:color w:val="000000"/>
          <w:szCs w:val="32"/>
          <w:highlight w:val="none"/>
        </w:rPr>
        <w:t>（附件5）</w:t>
      </w:r>
      <w:r>
        <w:rPr>
          <w:rFonts w:hint="eastAsia" w:ascii="CESI仿宋-GB2312" w:hAnsi="CESI仿宋-GB2312" w:eastAsia="CESI仿宋-GB2312" w:cs="CESI仿宋-GB2312"/>
          <w:color w:val="000000"/>
          <w:szCs w:val="32"/>
          <w:highlight w:val="none"/>
        </w:rPr>
        <w:t>。若参评人（集体）为企业、社会组织负责人（单位）的，需提供申报承诺书（附件</w:t>
      </w:r>
      <w:r>
        <w:rPr>
          <w:rFonts w:hint="default" w:ascii="CESI仿宋-GB2312" w:hAnsi="CESI仿宋-GB2312" w:eastAsia="CESI仿宋-GB2312" w:cs="CESI仿宋-GB2312"/>
          <w:color w:val="000000"/>
          <w:szCs w:val="32"/>
          <w:highlight w:val="none"/>
        </w:rPr>
        <w:t>6</w:t>
      </w:r>
      <w:r>
        <w:rPr>
          <w:rFonts w:hint="eastAsia" w:ascii="CESI仿宋-GB2312" w:hAnsi="CESI仿宋-GB2312" w:eastAsia="CESI仿宋-GB2312" w:cs="CESI仿宋-GB2312"/>
          <w:color w:val="000000"/>
          <w:szCs w:val="32"/>
          <w:highlight w:val="none"/>
        </w:rPr>
        <w:t>）。</w:t>
      </w:r>
      <w:r>
        <w:rPr>
          <w:rFonts w:hint="eastAsia" w:ascii="CESI仿宋-GB2312" w:hAnsi="CESI仿宋-GB2312" w:eastAsia="CESI仿宋-GB2312" w:cs="CESI仿宋-GB2312"/>
          <w:b/>
          <w:bCs/>
          <w:color w:val="000000"/>
          <w:szCs w:val="32"/>
          <w:highlight w:val="none"/>
          <w:lang w:eastAsia="zh-CN"/>
        </w:rPr>
        <w:t>推荐单位</w:t>
      </w:r>
      <w:r>
        <w:rPr>
          <w:rFonts w:hint="eastAsia" w:ascii="CESI仿宋-GB2312" w:hAnsi="CESI仿宋-GB2312" w:eastAsia="CESI仿宋-GB2312" w:cs="CESI仿宋-GB2312"/>
          <w:b w:val="0"/>
          <w:bCs w:val="0"/>
          <w:color w:val="000000"/>
          <w:szCs w:val="32"/>
          <w:highlight w:val="none"/>
          <w:lang w:eastAsia="zh-CN"/>
        </w:rPr>
        <w:t>将</w:t>
      </w:r>
      <w:r>
        <w:rPr>
          <w:rFonts w:hint="eastAsia" w:ascii="CESI仿宋-GB2312" w:hAnsi="CESI仿宋-GB2312" w:eastAsia="CESI仿宋-GB2312" w:cs="CESI仿宋-GB2312"/>
          <w:color w:val="000000"/>
          <w:szCs w:val="32"/>
          <w:highlight w:val="none"/>
        </w:rPr>
        <w:t>上述材料</w:t>
      </w:r>
      <w:r>
        <w:rPr>
          <w:rFonts w:hint="default" w:ascii="CESI仿宋-GB2312" w:hAnsi="CESI仿宋-GB2312" w:eastAsia="CESI仿宋-GB2312" w:cs="CESI仿宋-GB2312"/>
          <w:color w:val="000000"/>
          <w:szCs w:val="32"/>
          <w:highlight w:val="none"/>
        </w:rPr>
        <w:t>审核整理</w:t>
      </w:r>
      <w:r>
        <w:rPr>
          <w:rFonts w:hint="eastAsia" w:ascii="CESI仿宋-GB2312" w:hAnsi="CESI仿宋-GB2312" w:eastAsia="CESI仿宋-GB2312" w:cs="CESI仿宋-GB2312"/>
          <w:color w:val="000000"/>
          <w:szCs w:val="32"/>
          <w:highlight w:val="none"/>
        </w:rPr>
        <w:t>后</w:t>
      </w:r>
      <w:r>
        <w:rPr>
          <w:rFonts w:hint="default" w:ascii="CESI仿宋-GB2312" w:hAnsi="CESI仿宋-GB2312" w:eastAsia="CESI仿宋-GB2312" w:cs="CESI仿宋-GB2312"/>
          <w:color w:val="000000"/>
          <w:szCs w:val="32"/>
          <w:highlight w:val="none"/>
        </w:rPr>
        <w:t>，</w:t>
      </w:r>
      <w:r>
        <w:rPr>
          <w:rFonts w:hint="eastAsia" w:ascii="CESI仿宋-GB2312" w:hAnsi="CESI仿宋-GB2312" w:eastAsia="CESI仿宋-GB2312" w:cs="CESI仿宋-GB2312"/>
          <w:color w:val="000000"/>
          <w:szCs w:val="32"/>
          <w:highlight w:val="none"/>
        </w:rPr>
        <w:t>填写汇总表（附件</w:t>
      </w:r>
      <w:r>
        <w:rPr>
          <w:rFonts w:hint="default" w:ascii="CESI仿宋-GB2312" w:hAnsi="CESI仿宋-GB2312" w:eastAsia="CESI仿宋-GB2312" w:cs="CESI仿宋-GB2312"/>
          <w:color w:val="000000"/>
          <w:szCs w:val="32"/>
          <w:highlight w:val="none"/>
        </w:rPr>
        <w:t>7</w:t>
      </w:r>
      <w:r>
        <w:rPr>
          <w:rFonts w:hint="eastAsia" w:ascii="CESI仿宋-GB2312" w:hAnsi="CESI仿宋-GB2312" w:eastAsia="CESI仿宋-GB2312" w:cs="CESI仿宋-GB2312"/>
          <w:color w:val="000000"/>
          <w:szCs w:val="32"/>
          <w:highlight w:val="none"/>
        </w:rPr>
        <w:t>、附件</w:t>
      </w:r>
      <w:r>
        <w:rPr>
          <w:rFonts w:hint="default" w:ascii="CESI仿宋-GB2312" w:hAnsi="CESI仿宋-GB2312" w:eastAsia="CESI仿宋-GB2312" w:cs="CESI仿宋-GB2312"/>
          <w:color w:val="000000"/>
          <w:szCs w:val="32"/>
          <w:highlight w:val="none"/>
        </w:rPr>
        <w:t>8</w:t>
      </w:r>
      <w:r>
        <w:rPr>
          <w:rFonts w:hint="eastAsia" w:ascii="CESI仿宋-GB2312" w:hAnsi="CESI仿宋-GB2312" w:eastAsia="CESI仿宋-GB2312" w:cs="CESI仿宋-GB2312"/>
          <w:color w:val="000000"/>
          <w:szCs w:val="32"/>
          <w:highlight w:val="none"/>
        </w:rPr>
        <w:t>）。</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CESI仿宋-GB2312" w:hAnsi="CESI仿宋-GB2312" w:eastAsia="CESI仿宋-GB2312" w:cs="CESI仿宋-GB2312"/>
          <w:color w:val="000000"/>
          <w:szCs w:val="32"/>
          <w:highlight w:val="none"/>
        </w:rPr>
      </w:pPr>
      <w:r>
        <w:rPr>
          <w:rFonts w:hint="eastAsia" w:ascii="CESI仿宋-GB2312" w:hAnsi="CESI仿宋-GB2312" w:eastAsia="CESI仿宋-GB2312" w:cs="CESI仿宋-GB2312"/>
          <w:color w:val="000000"/>
          <w:szCs w:val="32"/>
          <w:highlight w:val="none"/>
          <w:lang w:val="en-US" w:eastAsia="zh-CN"/>
        </w:rPr>
        <w:t>2</w:t>
      </w:r>
      <w:r>
        <w:rPr>
          <w:rFonts w:hint="eastAsia" w:ascii="CESI仿宋-GB2312" w:hAnsi="CESI仿宋-GB2312" w:eastAsia="CESI仿宋-GB2312" w:cs="CESI仿宋-GB2312"/>
          <w:color w:val="000000"/>
          <w:szCs w:val="32"/>
          <w:highlight w:val="none"/>
        </w:rPr>
        <w:t>.在一年内（即202</w:t>
      </w:r>
      <w:r>
        <w:rPr>
          <w:rFonts w:hint="eastAsia" w:ascii="CESI仿宋-GB2312" w:hAnsi="CESI仿宋-GB2312" w:eastAsia="CESI仿宋-GB2312" w:cs="CESI仿宋-GB2312"/>
          <w:color w:val="000000"/>
          <w:szCs w:val="32"/>
          <w:highlight w:val="none"/>
          <w:lang w:val="en-US" w:eastAsia="zh-CN"/>
        </w:rPr>
        <w:t>2</w:t>
      </w:r>
      <w:r>
        <w:rPr>
          <w:rFonts w:hint="eastAsia" w:ascii="CESI仿宋-GB2312" w:hAnsi="CESI仿宋-GB2312" w:eastAsia="CESI仿宋-GB2312" w:cs="CESI仿宋-GB2312"/>
          <w:color w:val="000000"/>
          <w:szCs w:val="32"/>
          <w:highlight w:val="none"/>
        </w:rPr>
        <w:t>年1月1日</w:t>
      </w:r>
      <w:r>
        <w:rPr>
          <w:rFonts w:hint="default" w:ascii="CESI仿宋-GB2312" w:hAnsi="CESI仿宋-GB2312" w:eastAsia="CESI仿宋-GB2312" w:cs="CESI仿宋-GB2312"/>
          <w:color w:val="000000"/>
          <w:szCs w:val="32"/>
          <w:highlight w:val="none"/>
        </w:rPr>
        <w:t>-</w:t>
      </w:r>
      <w:r>
        <w:rPr>
          <w:rFonts w:hint="eastAsia" w:ascii="CESI仿宋-GB2312" w:hAnsi="CESI仿宋-GB2312" w:eastAsia="CESI仿宋-GB2312" w:cs="CESI仿宋-GB2312"/>
          <w:color w:val="000000"/>
          <w:szCs w:val="32"/>
          <w:highlight w:val="none"/>
        </w:rPr>
        <w:t>202</w:t>
      </w:r>
      <w:r>
        <w:rPr>
          <w:rFonts w:hint="eastAsia" w:ascii="CESI仿宋-GB2312" w:hAnsi="CESI仿宋-GB2312" w:eastAsia="CESI仿宋-GB2312" w:cs="CESI仿宋-GB2312"/>
          <w:color w:val="000000"/>
          <w:szCs w:val="32"/>
          <w:highlight w:val="none"/>
          <w:lang w:val="en-US" w:eastAsia="zh-CN"/>
        </w:rPr>
        <w:t>2</w:t>
      </w:r>
      <w:r>
        <w:rPr>
          <w:rFonts w:hint="eastAsia" w:ascii="CESI仿宋-GB2312" w:hAnsi="CESI仿宋-GB2312" w:eastAsia="CESI仿宋-GB2312" w:cs="CESI仿宋-GB2312"/>
          <w:color w:val="000000"/>
          <w:szCs w:val="32"/>
          <w:highlight w:val="none"/>
        </w:rPr>
        <w:t>年</w:t>
      </w:r>
      <w:r>
        <w:rPr>
          <w:rFonts w:hint="eastAsia" w:ascii="CESI仿宋-GB2312" w:hAnsi="CESI仿宋-GB2312" w:eastAsia="CESI仿宋-GB2312" w:cs="CESI仿宋-GB2312"/>
          <w:color w:val="000000"/>
          <w:szCs w:val="32"/>
          <w:highlight w:val="none"/>
          <w:lang w:val="en-US" w:eastAsia="zh-CN"/>
        </w:rPr>
        <w:t>12</w:t>
      </w:r>
      <w:r>
        <w:rPr>
          <w:rFonts w:hint="eastAsia" w:ascii="CESI仿宋-GB2312" w:hAnsi="CESI仿宋-GB2312" w:eastAsia="CESI仿宋-GB2312" w:cs="CESI仿宋-GB2312"/>
          <w:color w:val="000000"/>
          <w:szCs w:val="32"/>
          <w:highlight w:val="none"/>
        </w:rPr>
        <w:t>月</w:t>
      </w:r>
      <w:r>
        <w:rPr>
          <w:rFonts w:hint="eastAsia" w:ascii="CESI仿宋-GB2312" w:hAnsi="CESI仿宋-GB2312" w:eastAsia="CESI仿宋-GB2312" w:cs="CESI仿宋-GB2312"/>
          <w:color w:val="000000"/>
          <w:szCs w:val="32"/>
          <w:highlight w:val="none"/>
          <w:lang w:val="en-US" w:eastAsia="zh-CN"/>
        </w:rPr>
        <w:t>31</w:t>
      </w:r>
      <w:r>
        <w:rPr>
          <w:rFonts w:hint="eastAsia" w:ascii="CESI仿宋-GB2312" w:hAnsi="CESI仿宋-GB2312" w:eastAsia="CESI仿宋-GB2312" w:cs="CESI仿宋-GB2312"/>
          <w:color w:val="000000"/>
          <w:szCs w:val="32"/>
          <w:highlight w:val="none"/>
        </w:rPr>
        <w:t>日）由中央和省委、市委组织部、统战部，市妇联及区委考察过候选人（集体）的，一般可不再重复考察，但须再次征求纪检监察部门意见。</w:t>
      </w:r>
    </w:p>
    <w:p>
      <w:pPr>
        <w:keepNext w:val="0"/>
        <w:keepLines w:val="0"/>
        <w:pageBreakBefore w:val="0"/>
        <w:kinsoku/>
        <w:wordWrap/>
        <w:overflowPunct/>
        <w:topLinePunct w:val="0"/>
        <w:autoSpaceDE/>
        <w:autoSpaceDN/>
        <w:bidi w:val="0"/>
        <w:spacing w:line="600" w:lineRule="exact"/>
        <w:ind w:firstLine="640"/>
        <w:textAlignment w:val="auto"/>
        <w:rPr>
          <w:rFonts w:hint="eastAsia" w:ascii="CESI仿宋-GB2312" w:hAnsi="CESI仿宋-GB2312" w:eastAsia="CESI仿宋-GB2312" w:cs="CESI仿宋-GB2312"/>
          <w:color w:val="000000"/>
          <w:szCs w:val="32"/>
          <w:highlight w:val="none"/>
          <w:lang w:val="en-US"/>
        </w:rPr>
      </w:pPr>
      <w:r>
        <w:rPr>
          <w:rFonts w:hint="eastAsia" w:ascii="CESI仿宋-GB2312" w:hAnsi="CESI仿宋-GB2312" w:eastAsia="CESI仿宋-GB2312" w:cs="CESI仿宋-GB2312"/>
          <w:color w:val="000000"/>
          <w:szCs w:val="32"/>
          <w:highlight w:val="none"/>
          <w:lang w:val="en-US"/>
        </w:rPr>
        <w:t>3.申报材料于2023年2月6日前报送市妇联，逾期不报视为自动放弃。</w:t>
      </w:r>
    </w:p>
    <w:p>
      <w:pPr>
        <w:keepNext w:val="0"/>
        <w:keepLines w:val="0"/>
        <w:pageBreakBefore w:val="0"/>
        <w:kinsoku/>
        <w:wordWrap/>
        <w:overflowPunct/>
        <w:topLinePunct w:val="0"/>
        <w:autoSpaceDE/>
        <w:autoSpaceDN/>
        <w:bidi w:val="0"/>
        <w:spacing w:line="600" w:lineRule="exact"/>
        <w:ind w:firstLine="643" w:firstLineChars="200"/>
        <w:textAlignment w:val="auto"/>
        <w:rPr>
          <w:rFonts w:hint="eastAsia" w:ascii="CESI楷体-GB2312" w:hAnsi="CESI楷体-GB2312" w:eastAsia="CESI楷体-GB2312" w:cs="CESI楷体-GB2312"/>
          <w:b/>
          <w:color w:val="000000"/>
          <w:szCs w:val="32"/>
          <w:highlight w:val="none"/>
        </w:rPr>
      </w:pPr>
      <w:r>
        <w:rPr>
          <w:rFonts w:hint="eastAsia" w:ascii="CESI楷体-GB2312" w:hAnsi="CESI楷体-GB2312" w:eastAsia="CESI楷体-GB2312" w:cs="CESI楷体-GB2312"/>
          <w:b/>
          <w:bCs w:val="0"/>
          <w:color w:val="000000"/>
          <w:kern w:val="0"/>
          <w:szCs w:val="32"/>
          <w:highlight w:val="none"/>
        </w:rPr>
        <w:t>（二）审核阶段</w:t>
      </w:r>
      <w:r>
        <w:rPr>
          <w:rFonts w:hint="eastAsia" w:ascii="CESI楷体-GB2312" w:hAnsi="CESI楷体-GB2312" w:eastAsia="CESI楷体-GB2312" w:cs="CESI楷体-GB2312"/>
          <w:b/>
          <w:color w:val="000000"/>
          <w:szCs w:val="32"/>
          <w:highlight w:val="none"/>
        </w:rPr>
        <w:t>（202</w:t>
      </w:r>
      <w:r>
        <w:rPr>
          <w:rFonts w:hint="eastAsia" w:ascii="CESI楷体-GB2312" w:hAnsi="CESI楷体-GB2312" w:eastAsia="CESI楷体-GB2312" w:cs="CESI楷体-GB2312"/>
          <w:b/>
          <w:color w:val="000000"/>
          <w:szCs w:val="32"/>
          <w:highlight w:val="none"/>
          <w:lang w:val="en-US" w:eastAsia="zh-CN"/>
        </w:rPr>
        <w:t>3</w:t>
      </w:r>
      <w:r>
        <w:rPr>
          <w:rFonts w:hint="eastAsia" w:ascii="CESI楷体-GB2312" w:hAnsi="CESI楷体-GB2312" w:eastAsia="CESI楷体-GB2312" w:cs="CESI楷体-GB2312"/>
          <w:b/>
          <w:color w:val="000000"/>
          <w:szCs w:val="32"/>
          <w:highlight w:val="none"/>
        </w:rPr>
        <w:t>年2月）</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CESI仿宋-GB2312" w:hAnsi="CESI仿宋-GB2312" w:eastAsia="CESI仿宋-GB2312" w:cs="CESI仿宋-GB2312"/>
          <w:color w:val="000000"/>
          <w:kern w:val="0"/>
          <w:szCs w:val="32"/>
          <w:highlight w:val="none"/>
        </w:rPr>
      </w:pPr>
      <w:r>
        <w:rPr>
          <w:rFonts w:hint="eastAsia" w:ascii="CESI仿宋-GB2312" w:hAnsi="CESI仿宋-GB2312" w:eastAsia="CESI仿宋-GB2312" w:cs="CESI仿宋-GB2312"/>
          <w:color w:val="000000"/>
          <w:szCs w:val="32"/>
          <w:highlight w:val="none"/>
        </w:rPr>
        <w:t>市</w:t>
      </w:r>
      <w:r>
        <w:rPr>
          <w:rFonts w:hint="eastAsia" w:ascii="CESI仿宋-GB2312" w:hAnsi="CESI仿宋-GB2312" w:eastAsia="CESI仿宋-GB2312" w:cs="CESI仿宋-GB2312"/>
          <w:color w:val="000000"/>
          <w:kern w:val="0"/>
          <w:szCs w:val="32"/>
          <w:highlight w:val="none"/>
        </w:rPr>
        <w:t>妇联</w:t>
      </w:r>
      <w:r>
        <w:rPr>
          <w:rFonts w:hint="eastAsia" w:ascii="CESI仿宋-GB2312" w:hAnsi="CESI仿宋-GB2312" w:eastAsia="CESI仿宋-GB2312" w:cs="CESI仿宋-GB2312"/>
          <w:color w:val="000000"/>
          <w:szCs w:val="32"/>
          <w:highlight w:val="none"/>
        </w:rPr>
        <w:t>对</w:t>
      </w:r>
      <w:r>
        <w:rPr>
          <w:rFonts w:hint="eastAsia" w:ascii="CESI仿宋-GB2312" w:hAnsi="CESI仿宋-GB2312" w:eastAsia="CESI仿宋-GB2312" w:cs="CESI仿宋-GB2312"/>
          <w:color w:val="000000"/>
          <w:szCs w:val="32"/>
          <w:highlight w:val="none"/>
          <w:lang w:eastAsia="zh-CN"/>
        </w:rPr>
        <w:t>各单位申报的深圳市三八红旗手（集体）推荐对象进行审核</w:t>
      </w:r>
      <w:r>
        <w:rPr>
          <w:rFonts w:hint="eastAsia" w:ascii="CESI仿宋-GB2312" w:hAnsi="CESI仿宋-GB2312" w:eastAsia="CESI仿宋-GB2312" w:cs="CESI仿宋-GB2312"/>
          <w:color w:val="000000"/>
          <w:szCs w:val="32"/>
          <w:highlight w:val="none"/>
        </w:rPr>
        <w:t>、评定</w:t>
      </w:r>
      <w:r>
        <w:rPr>
          <w:rFonts w:hint="default" w:ascii="CESI仿宋-GB2312" w:hAnsi="CESI仿宋-GB2312" w:eastAsia="CESI仿宋-GB2312" w:cs="CESI仿宋-GB2312"/>
          <w:color w:val="000000"/>
          <w:szCs w:val="32"/>
          <w:highlight w:val="none"/>
        </w:rPr>
        <w:t>和</w:t>
      </w:r>
      <w:r>
        <w:rPr>
          <w:rFonts w:hint="eastAsia" w:ascii="CESI仿宋-GB2312" w:hAnsi="CESI仿宋-GB2312" w:eastAsia="CESI仿宋-GB2312" w:cs="CESI仿宋-GB2312"/>
          <w:color w:val="000000"/>
          <w:szCs w:val="32"/>
          <w:highlight w:val="none"/>
        </w:rPr>
        <w:t>公示。</w:t>
      </w:r>
    </w:p>
    <w:p>
      <w:pPr>
        <w:keepNext w:val="0"/>
        <w:keepLines w:val="0"/>
        <w:pageBreakBefore w:val="0"/>
        <w:numPr>
          <w:ilvl w:val="0"/>
          <w:numId w:val="0"/>
        </w:numPr>
        <w:kinsoku/>
        <w:wordWrap/>
        <w:overflowPunct/>
        <w:topLinePunct w:val="0"/>
        <w:autoSpaceDE/>
        <w:autoSpaceDN/>
        <w:bidi w:val="0"/>
        <w:spacing w:line="600" w:lineRule="exact"/>
        <w:ind w:firstLine="643" w:firstLineChars="200"/>
        <w:textAlignment w:val="auto"/>
        <w:rPr>
          <w:rFonts w:hint="eastAsia" w:ascii="CESI楷体-GB2312" w:hAnsi="CESI楷体-GB2312" w:eastAsia="CESI楷体-GB2312" w:cs="CESI楷体-GB2312"/>
          <w:b/>
          <w:color w:val="000000"/>
          <w:szCs w:val="32"/>
          <w:highlight w:val="none"/>
        </w:rPr>
      </w:pPr>
      <w:r>
        <w:rPr>
          <w:rFonts w:hint="eastAsia" w:ascii="CESI楷体-GB2312" w:hAnsi="CESI楷体-GB2312" w:eastAsia="CESI楷体-GB2312" w:cs="CESI楷体-GB2312"/>
          <w:b/>
          <w:bCs w:val="0"/>
          <w:color w:val="000000"/>
          <w:szCs w:val="32"/>
          <w:highlight w:val="none"/>
        </w:rPr>
        <w:t>（三）表彰阶段</w:t>
      </w:r>
      <w:r>
        <w:rPr>
          <w:rFonts w:hint="eastAsia" w:ascii="CESI楷体-GB2312" w:hAnsi="CESI楷体-GB2312" w:eastAsia="CESI楷体-GB2312" w:cs="CESI楷体-GB2312"/>
          <w:b/>
          <w:color w:val="000000"/>
          <w:szCs w:val="32"/>
          <w:highlight w:val="none"/>
        </w:rPr>
        <w:t>（202</w:t>
      </w:r>
      <w:r>
        <w:rPr>
          <w:rFonts w:hint="eastAsia" w:ascii="CESI楷体-GB2312" w:hAnsi="CESI楷体-GB2312" w:eastAsia="CESI楷体-GB2312" w:cs="CESI楷体-GB2312"/>
          <w:b/>
          <w:color w:val="000000"/>
          <w:szCs w:val="32"/>
          <w:highlight w:val="none"/>
          <w:lang w:val="en-US" w:eastAsia="zh-CN"/>
        </w:rPr>
        <w:t>3</w:t>
      </w:r>
      <w:r>
        <w:rPr>
          <w:rFonts w:hint="eastAsia" w:ascii="CESI楷体-GB2312" w:hAnsi="CESI楷体-GB2312" w:eastAsia="CESI楷体-GB2312" w:cs="CESI楷体-GB2312"/>
          <w:b/>
          <w:color w:val="000000"/>
          <w:szCs w:val="32"/>
          <w:highlight w:val="none"/>
        </w:rPr>
        <w:t>年3月上旬）</w:t>
      </w:r>
    </w:p>
    <w:p>
      <w:pPr>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Style w:val="10"/>
          <w:rFonts w:hint="eastAsia" w:ascii="CESI仿宋-GB2312" w:hAnsi="CESI仿宋-GB2312" w:eastAsia="CESI仿宋-GB2312" w:cs="CESI仿宋-GB2312"/>
          <w:b w:val="0"/>
          <w:bCs/>
          <w:color w:val="000000"/>
          <w:sz w:val="32"/>
          <w:szCs w:val="32"/>
          <w:highlight w:val="none"/>
        </w:rPr>
      </w:pPr>
      <w:r>
        <w:rPr>
          <w:rStyle w:val="10"/>
          <w:rFonts w:hint="eastAsia" w:ascii="CESI仿宋-GB2312" w:hAnsi="CESI仿宋-GB2312" w:eastAsia="CESI仿宋-GB2312" w:cs="CESI仿宋-GB2312"/>
          <w:b w:val="0"/>
          <w:bCs/>
          <w:color w:val="000000"/>
          <w:sz w:val="32"/>
          <w:szCs w:val="32"/>
          <w:highlight w:val="none"/>
          <w:lang w:eastAsia="zh-CN"/>
        </w:rPr>
        <w:t>市妇联进行</w:t>
      </w:r>
      <w:r>
        <w:rPr>
          <w:rStyle w:val="10"/>
          <w:rFonts w:hint="eastAsia" w:ascii="CESI仿宋-GB2312" w:hAnsi="CESI仿宋-GB2312" w:eastAsia="CESI仿宋-GB2312" w:cs="CESI仿宋-GB2312"/>
          <w:b w:val="0"/>
          <w:bCs/>
          <w:color w:val="000000"/>
          <w:sz w:val="32"/>
          <w:szCs w:val="32"/>
          <w:highlight w:val="none"/>
        </w:rPr>
        <w:t>通报表彰，颁发</w:t>
      </w:r>
      <w:r>
        <w:rPr>
          <w:rStyle w:val="10"/>
          <w:rFonts w:hint="eastAsia" w:ascii="CESI仿宋-GB2312" w:hAnsi="CESI仿宋-GB2312" w:eastAsia="CESI仿宋-GB2312" w:cs="CESI仿宋-GB2312"/>
          <w:b w:val="0"/>
          <w:bCs/>
          <w:color w:val="000000"/>
          <w:sz w:val="32"/>
          <w:szCs w:val="32"/>
          <w:highlight w:val="none"/>
          <w:lang w:eastAsia="zh-CN"/>
        </w:rPr>
        <w:t>深圳市三八红旗手、深圳市三八红旗集体</w:t>
      </w:r>
      <w:r>
        <w:rPr>
          <w:rStyle w:val="10"/>
          <w:rFonts w:hint="eastAsia" w:ascii="CESI仿宋-GB2312" w:hAnsi="CESI仿宋-GB2312" w:eastAsia="CESI仿宋-GB2312" w:cs="CESI仿宋-GB2312"/>
          <w:b w:val="0"/>
          <w:bCs/>
          <w:color w:val="000000"/>
          <w:sz w:val="32"/>
          <w:szCs w:val="32"/>
          <w:highlight w:val="none"/>
        </w:rPr>
        <w:t>奖牌及证书。</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CESI黑体-GB2312" w:hAnsi="CESI黑体-GB2312" w:eastAsia="CESI黑体-GB2312" w:cs="CESI黑体-GB2312"/>
          <w:color w:val="000000"/>
          <w:highlight w:val="none"/>
          <w:lang w:val="en-US" w:eastAsia="zh-CN"/>
        </w:rPr>
      </w:pPr>
      <w:r>
        <w:rPr>
          <w:rFonts w:hint="eastAsia" w:ascii="CESI黑体-GB2312" w:hAnsi="CESI黑体-GB2312" w:eastAsia="CESI黑体-GB2312" w:cs="CESI黑体-GB2312"/>
          <w:bCs/>
          <w:color w:val="000000"/>
          <w:szCs w:val="32"/>
          <w:highlight w:val="none"/>
          <w:lang w:eastAsia="zh-CN"/>
        </w:rPr>
        <w:t>五</w:t>
      </w:r>
      <w:r>
        <w:rPr>
          <w:rFonts w:hint="eastAsia" w:ascii="CESI黑体-GB2312" w:hAnsi="CESI黑体-GB2312" w:eastAsia="CESI黑体-GB2312" w:cs="CESI黑体-GB2312"/>
          <w:bCs/>
          <w:color w:val="000000"/>
          <w:szCs w:val="32"/>
          <w:highlight w:val="none"/>
        </w:rPr>
        <w:t>、工作要求</w:t>
      </w:r>
    </w:p>
    <w:p>
      <w:pPr>
        <w:keepNext w:val="0"/>
        <w:keepLines w:val="0"/>
        <w:pageBreakBefore w:val="0"/>
        <w:kinsoku/>
        <w:wordWrap/>
        <w:overflowPunct/>
        <w:topLinePunct w:val="0"/>
        <w:autoSpaceDE/>
        <w:autoSpaceDN/>
        <w:bidi w:val="0"/>
        <w:spacing w:line="600" w:lineRule="exact"/>
        <w:ind w:firstLine="643" w:firstLineChars="200"/>
        <w:textAlignment w:val="auto"/>
        <w:rPr>
          <w:rFonts w:hint="eastAsia" w:ascii="CESI仿宋-GB2312" w:hAnsi="CESI仿宋-GB2312" w:eastAsia="CESI仿宋-GB2312" w:cs="CESI仿宋-GB2312"/>
          <w:color w:val="000000"/>
          <w:highlight w:val="none"/>
          <w:lang w:eastAsia="zh-CN"/>
        </w:rPr>
      </w:pPr>
      <w:r>
        <w:rPr>
          <w:rFonts w:hint="eastAsia" w:ascii="CESI楷体-GB2312" w:hAnsi="CESI楷体-GB2312" w:eastAsia="CESI楷体-GB2312" w:cs="CESI楷体-GB2312"/>
          <w:b/>
          <w:bCs w:val="0"/>
          <w:color w:val="000000"/>
          <w:szCs w:val="32"/>
          <w:highlight w:val="none"/>
        </w:rPr>
        <w:t>（一）加强</w:t>
      </w:r>
      <w:r>
        <w:rPr>
          <w:rFonts w:hint="eastAsia" w:ascii="CESI楷体-GB2312" w:hAnsi="CESI楷体-GB2312" w:eastAsia="CESI楷体-GB2312" w:cs="CESI楷体-GB2312"/>
          <w:b/>
          <w:bCs w:val="0"/>
          <w:color w:val="000000"/>
          <w:szCs w:val="32"/>
          <w:highlight w:val="none"/>
          <w:lang w:eastAsia="zh-CN"/>
        </w:rPr>
        <w:t>领导</w:t>
      </w:r>
      <w:r>
        <w:rPr>
          <w:rFonts w:hint="eastAsia" w:ascii="CESI楷体-GB2312" w:hAnsi="CESI楷体-GB2312" w:eastAsia="CESI楷体-GB2312" w:cs="CESI楷体-GB2312"/>
          <w:b/>
          <w:bCs w:val="0"/>
          <w:color w:val="000000"/>
          <w:szCs w:val="32"/>
          <w:highlight w:val="none"/>
        </w:rPr>
        <w:t>，</w:t>
      </w:r>
      <w:r>
        <w:rPr>
          <w:rFonts w:hint="eastAsia" w:ascii="CESI楷体-GB2312" w:hAnsi="CESI楷体-GB2312" w:eastAsia="CESI楷体-GB2312" w:cs="CESI楷体-GB2312"/>
          <w:b/>
          <w:bCs w:val="0"/>
          <w:color w:val="000000"/>
          <w:szCs w:val="32"/>
          <w:highlight w:val="none"/>
          <w:lang w:eastAsia="zh-CN"/>
        </w:rPr>
        <w:t>确保推荐质量</w:t>
      </w:r>
      <w:r>
        <w:rPr>
          <w:rFonts w:hint="eastAsia" w:ascii="CESI楷体-GB2312" w:hAnsi="CESI楷体-GB2312" w:eastAsia="CESI楷体-GB2312" w:cs="CESI楷体-GB2312"/>
          <w:b/>
          <w:bCs w:val="0"/>
          <w:color w:val="000000"/>
          <w:szCs w:val="32"/>
          <w:highlight w:val="none"/>
        </w:rPr>
        <w:t>。</w:t>
      </w:r>
      <w:r>
        <w:rPr>
          <w:rFonts w:hint="eastAsia" w:ascii="CESI仿宋-GB2312" w:hAnsi="CESI仿宋-GB2312" w:eastAsia="CESI仿宋-GB2312" w:cs="CESI仿宋-GB2312"/>
          <w:color w:val="000000"/>
          <w:szCs w:val="32"/>
          <w:highlight w:val="none"/>
        </w:rPr>
        <w:t>要提高思想认识，以政治性、先进性、群众性，以及时代性、代表性为推荐原则，加强组织领导，层层发动群众参与，确保推荐工作规范有序、公平公正，真正把各行业各领域中政治坚定、业绩突出、群众认可的优秀妇女典型推选出来</w:t>
      </w:r>
      <w:r>
        <w:rPr>
          <w:rFonts w:hint="eastAsia" w:ascii="CESI仿宋-GB2312" w:hAnsi="CESI仿宋-GB2312" w:eastAsia="CESI仿宋-GB2312" w:cs="CESI仿宋-GB2312"/>
          <w:color w:val="000000"/>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CESI仿宋-GB2312" w:hAnsi="CESI仿宋-GB2312" w:eastAsia="CESI仿宋-GB2312" w:cs="CESI仿宋-GB2312"/>
          <w:color w:val="000000"/>
          <w:highlight w:val="none"/>
          <w:lang w:eastAsia="zh-CN"/>
        </w:rPr>
      </w:pPr>
      <w:r>
        <w:rPr>
          <w:rFonts w:hint="eastAsia" w:ascii="CESI楷体-GB2312" w:hAnsi="CESI楷体-GB2312" w:eastAsia="CESI楷体-GB2312" w:cs="CESI楷体-GB2312"/>
          <w:b/>
          <w:bCs w:val="0"/>
          <w:color w:val="000000"/>
          <w:szCs w:val="32"/>
          <w:highlight w:val="none"/>
          <w:lang w:eastAsia="zh-CN"/>
        </w:rPr>
        <w:t>（二）精心组织，</w:t>
      </w:r>
      <w:r>
        <w:rPr>
          <w:rFonts w:hint="eastAsia" w:ascii="CESI楷体-GB2312" w:hAnsi="CESI楷体-GB2312" w:eastAsia="CESI楷体-GB2312" w:cs="CESI楷体-GB2312"/>
          <w:b/>
          <w:bCs w:val="0"/>
          <w:color w:val="000000"/>
          <w:sz w:val="32"/>
          <w:szCs w:val="32"/>
          <w:highlight w:val="none"/>
        </w:rPr>
        <w:t>夯实群众基础。</w:t>
      </w:r>
      <w:r>
        <w:rPr>
          <w:rFonts w:hint="eastAsia" w:ascii="CESI仿宋-GB2312" w:hAnsi="CESI仿宋-GB2312" w:eastAsia="CESI仿宋-GB2312" w:cs="CESI仿宋-GB2312"/>
          <w:color w:val="000000"/>
          <w:sz w:val="32"/>
          <w:szCs w:val="32"/>
          <w:highlight w:val="none"/>
          <w:lang w:val="en-US" w:eastAsia="zh-CN"/>
        </w:rPr>
        <w:t>各推荐单位</w:t>
      </w:r>
      <w:r>
        <w:rPr>
          <w:rFonts w:hint="eastAsia" w:ascii="CESI仿宋-GB2312" w:hAnsi="CESI仿宋-GB2312" w:eastAsia="CESI仿宋-GB2312" w:cs="CESI仿宋-GB2312"/>
          <w:color w:val="000000"/>
          <w:spacing w:val="0"/>
          <w:kern w:val="0"/>
          <w:sz w:val="32"/>
          <w:szCs w:val="32"/>
          <w:highlight w:val="none"/>
          <w:lang w:val="en-US" w:eastAsia="zh-CN"/>
        </w:rPr>
        <w:t>要精心部署本区、本系统的</w:t>
      </w:r>
      <w:r>
        <w:rPr>
          <w:rFonts w:hint="eastAsia" w:ascii="CESI仿宋-GB2312" w:hAnsi="CESI仿宋-GB2312" w:eastAsia="CESI仿宋-GB2312" w:cs="CESI仿宋-GB2312"/>
          <w:color w:val="000000"/>
          <w:spacing w:val="0"/>
          <w:kern w:val="0"/>
          <w:sz w:val="32"/>
          <w:szCs w:val="32"/>
          <w:highlight w:val="none"/>
          <w:lang w:eastAsia="zh-CN"/>
        </w:rPr>
        <w:t>推荐工作</w:t>
      </w:r>
      <w:r>
        <w:rPr>
          <w:rFonts w:hint="eastAsia" w:ascii="CESI仿宋-GB2312" w:hAnsi="CESI仿宋-GB2312" w:eastAsia="CESI仿宋-GB2312" w:cs="CESI仿宋-GB2312"/>
          <w:color w:val="000000"/>
          <w:spacing w:val="0"/>
          <w:kern w:val="0"/>
          <w:sz w:val="32"/>
          <w:szCs w:val="32"/>
          <w:highlight w:val="none"/>
          <w:lang w:val="en-US" w:eastAsia="zh-CN"/>
        </w:rPr>
        <w:t>，面向基层和工作一线</w:t>
      </w:r>
      <w:r>
        <w:rPr>
          <w:rFonts w:hint="eastAsia" w:ascii="CESI仿宋-GB2312" w:hAnsi="CESI仿宋-GB2312" w:eastAsia="CESI仿宋-GB2312" w:cs="CESI仿宋-GB2312"/>
          <w:color w:val="000000"/>
          <w:szCs w:val="32"/>
          <w:highlight w:val="none"/>
        </w:rPr>
        <w:t>积极挖掘、培养、树立新的先进典型，</w:t>
      </w:r>
      <w:r>
        <w:rPr>
          <w:rFonts w:hint="eastAsia" w:ascii="CESI仿宋-GB2312" w:hAnsi="CESI仿宋-GB2312" w:eastAsia="CESI仿宋-GB2312" w:cs="CESI仿宋-GB2312"/>
          <w:color w:val="000000"/>
          <w:sz w:val="32"/>
          <w:szCs w:val="32"/>
          <w:highlight w:val="none"/>
        </w:rPr>
        <w:t>使推荐工作成为妇联组织凝聚妇女</w:t>
      </w:r>
      <w:r>
        <w:rPr>
          <w:rFonts w:hint="default" w:ascii="CESI仿宋-GB2312" w:hAnsi="CESI仿宋-GB2312" w:eastAsia="CESI仿宋-GB2312" w:cs="CESI仿宋-GB2312"/>
          <w:color w:val="000000"/>
          <w:sz w:val="32"/>
          <w:szCs w:val="32"/>
          <w:highlight w:val="none"/>
        </w:rPr>
        <w:t>、</w:t>
      </w:r>
      <w:r>
        <w:rPr>
          <w:rFonts w:hint="eastAsia" w:ascii="CESI仿宋-GB2312" w:hAnsi="CESI仿宋-GB2312" w:eastAsia="CESI仿宋-GB2312" w:cs="CESI仿宋-GB2312"/>
          <w:color w:val="000000"/>
          <w:sz w:val="32"/>
          <w:szCs w:val="32"/>
          <w:highlight w:val="none"/>
        </w:rPr>
        <w:t>服务妇女的有效载体</w:t>
      </w:r>
      <w:r>
        <w:rPr>
          <w:rFonts w:hint="eastAsia" w:ascii="CESI仿宋-GB2312" w:hAnsi="CESI仿宋-GB2312" w:eastAsia="CESI仿宋-GB2312" w:cs="CESI仿宋-GB2312"/>
          <w:color w:val="000000"/>
          <w:sz w:val="32"/>
          <w:szCs w:val="32"/>
          <w:highlight w:val="none"/>
          <w:lang w:eastAsia="zh-CN"/>
        </w:rPr>
        <w:t>。</w:t>
      </w:r>
      <w:r>
        <w:rPr>
          <w:rFonts w:hint="eastAsia" w:ascii="CESI仿宋-GB2312" w:hAnsi="CESI仿宋-GB2312" w:eastAsia="CESI仿宋-GB2312" w:cs="CESI仿宋-GB2312"/>
          <w:color w:val="000000"/>
          <w:sz w:val="32"/>
          <w:szCs w:val="32"/>
          <w:highlight w:val="none"/>
        </w:rPr>
        <w:t>用好社会化推荐渠道</w:t>
      </w:r>
      <w:r>
        <w:rPr>
          <w:rFonts w:hint="eastAsia" w:ascii="CESI仿宋-GB2312" w:hAnsi="CESI仿宋-GB2312" w:eastAsia="CESI仿宋-GB2312" w:cs="CESI仿宋-GB2312"/>
          <w:color w:val="000000"/>
          <w:sz w:val="32"/>
          <w:szCs w:val="32"/>
          <w:highlight w:val="none"/>
          <w:lang w:eastAsia="zh-CN"/>
        </w:rPr>
        <w:t>，</w:t>
      </w:r>
      <w:r>
        <w:rPr>
          <w:rFonts w:hint="eastAsia" w:ascii="CESI仿宋-GB2312" w:hAnsi="CESI仿宋-GB2312" w:eastAsia="CESI仿宋-GB2312" w:cs="CESI仿宋-GB2312"/>
          <w:color w:val="000000"/>
          <w:sz w:val="32"/>
          <w:szCs w:val="32"/>
          <w:highlight w:val="none"/>
        </w:rPr>
        <w:t>加强对新兴领域妇女群众的引领服务联系</w:t>
      </w:r>
      <w:r>
        <w:rPr>
          <w:rFonts w:hint="eastAsia" w:ascii="CESI仿宋-GB2312" w:hAnsi="CESI仿宋-GB2312" w:eastAsia="CESI仿宋-GB2312" w:cs="CESI仿宋-GB2312"/>
          <w:color w:val="000000"/>
          <w:sz w:val="32"/>
          <w:szCs w:val="32"/>
          <w:highlight w:val="none"/>
          <w:lang w:eastAsia="zh-CN"/>
        </w:rPr>
        <w:t>，</w:t>
      </w:r>
      <w:r>
        <w:rPr>
          <w:rFonts w:hint="eastAsia" w:ascii="CESI仿宋-GB2312" w:hAnsi="CESI仿宋-GB2312" w:eastAsia="CESI仿宋-GB2312" w:cs="CESI仿宋-GB2312"/>
          <w:color w:val="000000"/>
          <w:sz w:val="32"/>
          <w:szCs w:val="32"/>
          <w:highlight w:val="none"/>
        </w:rPr>
        <w:t>不断扩大推荐工作的影响力和覆盖面</w:t>
      </w:r>
      <w:r>
        <w:rPr>
          <w:rFonts w:hint="eastAsia" w:ascii="CESI仿宋-GB2312" w:hAnsi="CESI仿宋-GB2312" w:eastAsia="CESI仿宋-GB2312" w:cs="CESI仿宋-GB2312"/>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CESI仿宋-GB2312" w:hAnsi="CESI仿宋-GB2312" w:eastAsia="CESI仿宋-GB2312" w:cs="CESI仿宋-GB2312"/>
          <w:color w:val="000000"/>
          <w:szCs w:val="32"/>
          <w:highlight w:val="none"/>
        </w:rPr>
      </w:pPr>
      <w:r>
        <w:rPr>
          <w:rFonts w:hint="eastAsia" w:ascii="CESI楷体-GB2312" w:hAnsi="CESI楷体-GB2312" w:eastAsia="CESI楷体-GB2312" w:cs="CESI楷体-GB2312"/>
          <w:b/>
          <w:bCs/>
          <w:color w:val="000000"/>
          <w:sz w:val="32"/>
          <w:szCs w:val="32"/>
          <w:highlight w:val="none"/>
          <w:lang w:val="en-US" w:eastAsia="zh-CN"/>
        </w:rPr>
        <w:t>（三）</w:t>
      </w:r>
      <w:r>
        <w:rPr>
          <w:rFonts w:hint="eastAsia" w:ascii="CESI楷体-GB2312" w:hAnsi="CESI楷体-GB2312" w:eastAsia="CESI楷体-GB2312" w:cs="CESI楷体-GB2312"/>
          <w:b/>
          <w:bCs/>
          <w:color w:val="000000"/>
          <w:sz w:val="32"/>
          <w:szCs w:val="32"/>
          <w:highlight w:val="none"/>
        </w:rPr>
        <w:t>加强宣传</w:t>
      </w:r>
      <w:r>
        <w:rPr>
          <w:rFonts w:hint="eastAsia" w:ascii="CESI楷体-GB2312" w:hAnsi="CESI楷体-GB2312" w:eastAsia="CESI楷体-GB2312" w:cs="CESI楷体-GB2312"/>
          <w:b/>
          <w:bCs/>
          <w:color w:val="000000"/>
          <w:sz w:val="32"/>
          <w:szCs w:val="32"/>
          <w:highlight w:val="none"/>
          <w:lang w:eastAsia="zh-CN"/>
        </w:rPr>
        <w:t>，</w:t>
      </w:r>
      <w:r>
        <w:rPr>
          <w:rFonts w:hint="eastAsia" w:ascii="CESI楷体-GB2312" w:hAnsi="CESI楷体-GB2312" w:eastAsia="CESI楷体-GB2312" w:cs="CESI楷体-GB2312"/>
          <w:b/>
          <w:bCs/>
          <w:color w:val="000000"/>
          <w:sz w:val="32"/>
          <w:szCs w:val="32"/>
          <w:highlight w:val="none"/>
        </w:rPr>
        <w:t>激发</w:t>
      </w:r>
      <w:r>
        <w:rPr>
          <w:rFonts w:hint="eastAsia" w:ascii="CESI楷体-GB2312" w:hAnsi="CESI楷体-GB2312" w:eastAsia="CESI楷体-GB2312" w:cs="CESI楷体-GB2312"/>
          <w:b/>
          <w:bCs/>
          <w:color w:val="000000"/>
          <w:sz w:val="32"/>
          <w:szCs w:val="32"/>
          <w:highlight w:val="none"/>
          <w:lang w:eastAsia="zh-CN"/>
        </w:rPr>
        <w:t>示范</w:t>
      </w:r>
      <w:r>
        <w:rPr>
          <w:rFonts w:hint="eastAsia" w:ascii="CESI楷体-GB2312" w:hAnsi="CESI楷体-GB2312" w:eastAsia="CESI楷体-GB2312" w:cs="CESI楷体-GB2312"/>
          <w:b/>
          <w:bCs/>
          <w:color w:val="000000"/>
          <w:sz w:val="32"/>
          <w:szCs w:val="32"/>
          <w:highlight w:val="none"/>
        </w:rPr>
        <w:t>作用</w:t>
      </w:r>
      <w:r>
        <w:rPr>
          <w:rFonts w:hint="eastAsia" w:ascii="CESI楷体-GB2312" w:hAnsi="CESI楷体-GB2312" w:eastAsia="CESI楷体-GB2312" w:cs="CESI楷体-GB2312"/>
          <w:b/>
          <w:bCs/>
          <w:color w:val="000000"/>
          <w:sz w:val="32"/>
          <w:szCs w:val="32"/>
          <w:highlight w:val="none"/>
          <w:lang w:eastAsia="zh-CN"/>
        </w:rPr>
        <w:t>。</w:t>
      </w:r>
      <w:r>
        <w:rPr>
          <w:rFonts w:hint="eastAsia" w:ascii="CESI仿宋-GB2312" w:hAnsi="CESI仿宋-GB2312" w:eastAsia="CESI仿宋-GB2312" w:cs="CESI仿宋-GB2312"/>
          <w:color w:val="000000"/>
          <w:sz w:val="32"/>
          <w:szCs w:val="32"/>
          <w:highlight w:val="none"/>
        </w:rPr>
        <w:t>要紧扣学习宣传贯彻党的二十大精神</w:t>
      </w:r>
      <w:r>
        <w:rPr>
          <w:rFonts w:hint="eastAsia" w:ascii="CESI仿宋-GB2312" w:hAnsi="CESI仿宋-GB2312" w:eastAsia="CESI仿宋-GB2312" w:cs="CESI仿宋-GB2312"/>
          <w:color w:val="000000"/>
          <w:sz w:val="32"/>
          <w:szCs w:val="32"/>
          <w:highlight w:val="none"/>
          <w:lang w:eastAsia="zh-CN"/>
        </w:rPr>
        <w:t>，</w:t>
      </w:r>
      <w:r>
        <w:rPr>
          <w:rFonts w:hint="eastAsia" w:ascii="CESI仿宋-GB2312" w:hAnsi="CESI仿宋-GB2312" w:eastAsia="CESI仿宋-GB2312" w:cs="CESI仿宋-GB2312"/>
          <w:color w:val="000000"/>
          <w:sz w:val="32"/>
          <w:szCs w:val="32"/>
          <w:highlight w:val="none"/>
        </w:rPr>
        <w:t>抓住“ 三八”国际妇女节</w:t>
      </w:r>
      <w:r>
        <w:rPr>
          <w:rFonts w:hint="eastAsia" w:ascii="CESI仿宋-GB2312" w:hAnsi="CESI仿宋-GB2312" w:eastAsia="CESI仿宋-GB2312" w:cs="CESI仿宋-GB2312"/>
          <w:color w:val="000000"/>
          <w:sz w:val="32"/>
          <w:szCs w:val="32"/>
          <w:highlight w:val="none"/>
          <w:lang w:eastAsia="zh-CN"/>
        </w:rPr>
        <w:t>、</w:t>
      </w:r>
      <w:r>
        <w:rPr>
          <w:rFonts w:hint="eastAsia" w:ascii="CESI仿宋-GB2312" w:hAnsi="CESI仿宋-GB2312" w:eastAsia="CESI仿宋-GB2312" w:cs="CESI仿宋-GB2312"/>
          <w:color w:val="000000"/>
          <w:sz w:val="32"/>
          <w:szCs w:val="32"/>
          <w:highlight w:val="none"/>
        </w:rPr>
        <w:t>中国妇女十三大等重要时间节点</w:t>
      </w:r>
      <w:r>
        <w:rPr>
          <w:rFonts w:hint="eastAsia" w:ascii="CESI仿宋-GB2312" w:hAnsi="CESI仿宋-GB2312" w:eastAsia="CESI仿宋-GB2312" w:cs="CESI仿宋-GB2312"/>
          <w:color w:val="000000"/>
          <w:sz w:val="32"/>
          <w:szCs w:val="32"/>
          <w:highlight w:val="none"/>
          <w:lang w:eastAsia="zh-CN"/>
        </w:rPr>
        <w:t>，</w:t>
      </w:r>
      <w:r>
        <w:rPr>
          <w:rFonts w:hint="eastAsia" w:ascii="CESI仿宋-GB2312" w:hAnsi="CESI仿宋-GB2312" w:eastAsia="CESI仿宋-GB2312" w:cs="CESI仿宋-GB2312"/>
          <w:color w:val="000000"/>
          <w:sz w:val="32"/>
          <w:szCs w:val="32"/>
          <w:highlight w:val="none"/>
        </w:rPr>
        <w:t>用好线上线下多种渠道</w:t>
      </w:r>
      <w:r>
        <w:rPr>
          <w:rFonts w:hint="eastAsia" w:ascii="CESI仿宋-GB2312" w:hAnsi="CESI仿宋-GB2312" w:eastAsia="CESI仿宋-GB2312" w:cs="CESI仿宋-GB2312"/>
          <w:color w:val="000000"/>
          <w:sz w:val="32"/>
          <w:szCs w:val="32"/>
          <w:highlight w:val="none"/>
          <w:lang w:eastAsia="zh-CN"/>
        </w:rPr>
        <w:t>，</w:t>
      </w:r>
      <w:r>
        <w:rPr>
          <w:rFonts w:hint="eastAsia" w:ascii="CESI仿宋-GB2312" w:hAnsi="CESI仿宋-GB2312" w:eastAsia="CESI仿宋-GB2312" w:cs="CESI仿宋-GB2312"/>
          <w:color w:val="000000"/>
          <w:sz w:val="32"/>
          <w:szCs w:val="32"/>
          <w:highlight w:val="none"/>
        </w:rPr>
        <w:t>多角度立体化讲好先进典型奋斗故事和感人事迹</w:t>
      </w:r>
      <w:r>
        <w:rPr>
          <w:rFonts w:hint="eastAsia" w:ascii="CESI仿宋-GB2312" w:hAnsi="CESI仿宋-GB2312" w:eastAsia="CESI仿宋-GB2312" w:cs="CESI仿宋-GB2312"/>
          <w:color w:val="000000"/>
          <w:sz w:val="32"/>
          <w:szCs w:val="32"/>
          <w:highlight w:val="none"/>
          <w:lang w:eastAsia="zh-CN"/>
        </w:rPr>
        <w:t>，</w:t>
      </w:r>
      <w:r>
        <w:rPr>
          <w:rFonts w:hint="eastAsia" w:ascii="CESI仿宋-GB2312" w:hAnsi="CESI仿宋-GB2312" w:eastAsia="CESI仿宋-GB2312" w:cs="CESI仿宋-GB2312"/>
          <w:color w:val="000000"/>
          <w:sz w:val="32"/>
          <w:szCs w:val="32"/>
          <w:highlight w:val="none"/>
        </w:rPr>
        <w:t>以先进榜样引领带动广大妇女见贤思齐</w:t>
      </w:r>
      <w:r>
        <w:rPr>
          <w:rFonts w:hint="eastAsia" w:ascii="CESI仿宋-GB2312" w:hAnsi="CESI仿宋-GB2312" w:eastAsia="CESI仿宋-GB2312" w:cs="CESI仿宋-GB2312"/>
          <w:color w:val="000000"/>
          <w:sz w:val="32"/>
          <w:szCs w:val="32"/>
          <w:highlight w:val="none"/>
          <w:lang w:eastAsia="zh-CN"/>
        </w:rPr>
        <w:t>、</w:t>
      </w:r>
      <w:r>
        <w:rPr>
          <w:rFonts w:hint="eastAsia" w:ascii="CESI仿宋-GB2312" w:hAnsi="CESI仿宋-GB2312" w:eastAsia="CESI仿宋-GB2312" w:cs="CESI仿宋-GB2312"/>
          <w:color w:val="000000"/>
          <w:sz w:val="32"/>
          <w:szCs w:val="32"/>
          <w:highlight w:val="none"/>
        </w:rPr>
        <w:t>同频共振</w:t>
      </w:r>
      <w:r>
        <w:rPr>
          <w:rFonts w:hint="eastAsia" w:ascii="CESI仿宋-GB2312" w:hAnsi="CESI仿宋-GB2312" w:eastAsia="CESI仿宋-GB2312" w:cs="CESI仿宋-GB2312"/>
          <w:color w:val="000000"/>
          <w:sz w:val="32"/>
          <w:szCs w:val="32"/>
          <w:highlight w:val="none"/>
          <w:lang w:eastAsia="zh-CN"/>
        </w:rPr>
        <w:t>，</w:t>
      </w:r>
      <w:r>
        <w:rPr>
          <w:rFonts w:hint="eastAsia" w:ascii="CESI仿宋-GB2312" w:hAnsi="CESI仿宋-GB2312" w:eastAsia="CESI仿宋-GB2312" w:cs="CESI仿宋-GB2312"/>
          <w:color w:val="000000"/>
          <w:sz w:val="32"/>
          <w:szCs w:val="32"/>
          <w:highlight w:val="none"/>
        </w:rPr>
        <w:t>争做伟大事业的建设者</w:t>
      </w:r>
      <w:r>
        <w:rPr>
          <w:rFonts w:hint="eastAsia" w:ascii="CESI仿宋-GB2312" w:hAnsi="CESI仿宋-GB2312" w:eastAsia="CESI仿宋-GB2312" w:cs="CESI仿宋-GB2312"/>
          <w:color w:val="000000"/>
          <w:sz w:val="32"/>
          <w:szCs w:val="32"/>
          <w:highlight w:val="none"/>
          <w:lang w:eastAsia="zh-CN"/>
        </w:rPr>
        <w:t>、</w:t>
      </w:r>
      <w:r>
        <w:rPr>
          <w:rFonts w:hint="eastAsia" w:ascii="CESI仿宋-GB2312" w:hAnsi="CESI仿宋-GB2312" w:eastAsia="CESI仿宋-GB2312" w:cs="CESI仿宋-GB2312"/>
          <w:color w:val="000000"/>
          <w:sz w:val="32"/>
          <w:szCs w:val="32"/>
          <w:highlight w:val="none"/>
        </w:rPr>
        <w:t>文明风尚的倡导者</w:t>
      </w:r>
      <w:r>
        <w:rPr>
          <w:rFonts w:hint="eastAsia" w:ascii="CESI仿宋-GB2312" w:hAnsi="CESI仿宋-GB2312" w:eastAsia="CESI仿宋-GB2312" w:cs="CESI仿宋-GB2312"/>
          <w:color w:val="000000"/>
          <w:sz w:val="32"/>
          <w:szCs w:val="32"/>
          <w:highlight w:val="none"/>
          <w:lang w:eastAsia="zh-CN"/>
        </w:rPr>
        <w:t>、</w:t>
      </w:r>
      <w:r>
        <w:rPr>
          <w:rFonts w:hint="eastAsia" w:ascii="CESI仿宋-GB2312" w:hAnsi="CESI仿宋-GB2312" w:eastAsia="CESI仿宋-GB2312" w:cs="CESI仿宋-GB2312"/>
          <w:color w:val="000000"/>
          <w:sz w:val="32"/>
          <w:szCs w:val="32"/>
          <w:highlight w:val="none"/>
        </w:rPr>
        <w:t>敢于追梦的奋斗者</w:t>
      </w:r>
      <w:r>
        <w:rPr>
          <w:rFonts w:hint="eastAsia" w:ascii="CESI仿宋-GB2312" w:hAnsi="CESI仿宋-GB2312" w:eastAsia="CESI仿宋-GB2312" w:cs="CESI仿宋-GB2312"/>
          <w:color w:val="000000"/>
          <w:sz w:val="32"/>
          <w:szCs w:val="32"/>
          <w:highlight w:val="none"/>
          <w:lang w:eastAsia="zh-CN"/>
        </w:rPr>
        <w:t>。</w:t>
      </w:r>
      <w:r>
        <w:rPr>
          <w:rFonts w:hint="eastAsia" w:ascii="CESI仿宋-GB2312" w:hAnsi="CESI仿宋-GB2312" w:eastAsia="CESI仿宋-GB2312" w:cs="CESI仿宋-GB2312"/>
          <w:color w:val="000000"/>
          <w:szCs w:val="32"/>
          <w:highlight w:val="none"/>
        </w:rPr>
        <w:t>此外</w:t>
      </w:r>
      <w:r>
        <w:rPr>
          <w:rFonts w:hint="eastAsia" w:ascii="CESI仿宋-GB2312" w:hAnsi="CESI仿宋-GB2312" w:eastAsia="CESI仿宋-GB2312" w:cs="CESI仿宋-GB2312"/>
          <w:color w:val="000000"/>
          <w:szCs w:val="32"/>
          <w:highlight w:val="none"/>
          <w:lang w:eastAsia="zh-CN"/>
        </w:rPr>
        <w:t>，各推荐单位需</w:t>
      </w:r>
      <w:r>
        <w:rPr>
          <w:rFonts w:hint="eastAsia" w:ascii="CESI仿宋-GB2312" w:hAnsi="CESI仿宋-GB2312" w:eastAsia="CESI仿宋-GB2312" w:cs="CESI仿宋-GB2312"/>
          <w:color w:val="000000"/>
          <w:szCs w:val="32"/>
          <w:highlight w:val="none"/>
        </w:rPr>
        <w:t>推荐3-5个备选宣传对象，将事迹材料及影像资料（电子版）一并报送市妇联。</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sz w:val="32"/>
          <w:szCs w:val="32"/>
          <w:highlight w:val="none"/>
          <w:lang w:eastAsia="zh-CN"/>
        </w:rPr>
      </w:pPr>
      <w:r>
        <w:rPr>
          <w:rFonts w:hint="eastAsia" w:ascii="CESI楷体-GB2312" w:hAnsi="CESI楷体-GB2312" w:eastAsia="CESI楷体-GB2312" w:cs="CESI楷体-GB2312"/>
          <w:b/>
          <w:bCs w:val="0"/>
          <w:color w:val="000000"/>
          <w:kern w:val="2"/>
          <w:sz w:val="32"/>
          <w:szCs w:val="32"/>
          <w:highlight w:val="none"/>
          <w:lang w:eastAsia="zh-CN" w:bidi="ar-SA"/>
        </w:rPr>
        <w:t>（四）认真核查，严把“出入”关口。</w:t>
      </w:r>
      <w:r>
        <w:rPr>
          <w:rFonts w:hint="eastAsia" w:ascii="CESI仿宋-GB2312" w:hAnsi="CESI仿宋-GB2312" w:eastAsia="CESI仿宋-GB2312" w:cs="CESI仿宋-GB2312"/>
          <w:color w:val="000000"/>
          <w:kern w:val="2"/>
          <w:sz w:val="32"/>
          <w:szCs w:val="32"/>
          <w:highlight w:val="none"/>
          <w:lang w:val="en-US" w:eastAsia="zh-CN" w:bidi="ar-SA"/>
        </w:rPr>
        <w:t>各推荐单位要严把“入口关”，严格按照</w:t>
      </w:r>
      <w:r>
        <w:rPr>
          <w:rFonts w:hint="eastAsia" w:ascii="CESI仿宋-GB2312" w:hAnsi="CESI仿宋-GB2312" w:eastAsia="CESI仿宋-GB2312" w:cs="CESI仿宋-GB2312"/>
          <w:color w:val="000000"/>
          <w:kern w:val="2"/>
          <w:sz w:val="32"/>
          <w:szCs w:val="32"/>
          <w:highlight w:val="none"/>
          <w:lang w:eastAsia="zh-CN" w:bidi="ar-SA"/>
        </w:rPr>
        <w:t>推荐</w:t>
      </w:r>
      <w:r>
        <w:rPr>
          <w:rFonts w:hint="eastAsia" w:ascii="CESI仿宋-GB2312" w:hAnsi="CESI仿宋-GB2312" w:eastAsia="CESI仿宋-GB2312" w:cs="CESI仿宋-GB2312"/>
          <w:color w:val="000000"/>
          <w:kern w:val="2"/>
          <w:sz w:val="32"/>
          <w:szCs w:val="32"/>
          <w:highlight w:val="none"/>
          <w:lang w:val="en-US" w:eastAsia="zh-CN" w:bidi="ar-SA"/>
        </w:rPr>
        <w:t>条件和程序，从严掌握</w:t>
      </w:r>
      <w:r>
        <w:rPr>
          <w:rFonts w:hint="eastAsia" w:ascii="CESI仿宋-GB2312" w:hAnsi="CESI仿宋-GB2312" w:eastAsia="CESI仿宋-GB2312" w:cs="CESI仿宋-GB2312"/>
          <w:color w:val="000000"/>
          <w:kern w:val="2"/>
          <w:sz w:val="32"/>
          <w:szCs w:val="32"/>
          <w:highlight w:val="none"/>
          <w:lang w:eastAsia="zh-CN" w:bidi="ar-SA"/>
        </w:rPr>
        <w:t>推荐</w:t>
      </w:r>
      <w:r>
        <w:rPr>
          <w:rFonts w:hint="eastAsia" w:ascii="CESI仿宋-GB2312" w:hAnsi="CESI仿宋-GB2312" w:eastAsia="CESI仿宋-GB2312" w:cs="CESI仿宋-GB2312"/>
          <w:color w:val="000000"/>
          <w:kern w:val="2"/>
          <w:sz w:val="32"/>
          <w:szCs w:val="32"/>
          <w:highlight w:val="none"/>
          <w:lang w:val="en-US" w:eastAsia="zh-CN" w:bidi="ar-SA"/>
        </w:rPr>
        <w:t>标准，对候选人</w:t>
      </w:r>
      <w:r>
        <w:rPr>
          <w:rFonts w:hint="default" w:ascii="CESI仿宋-GB2312" w:hAnsi="CESI仿宋-GB2312" w:eastAsia="CESI仿宋-GB2312" w:cs="CESI仿宋-GB2312"/>
          <w:color w:val="000000"/>
          <w:kern w:val="2"/>
          <w:sz w:val="32"/>
          <w:szCs w:val="32"/>
          <w:highlight w:val="none"/>
          <w:lang w:eastAsia="zh-CN" w:bidi="ar-SA"/>
        </w:rPr>
        <w:t>（单位）</w:t>
      </w:r>
      <w:r>
        <w:rPr>
          <w:rFonts w:hint="eastAsia" w:ascii="CESI仿宋-GB2312" w:hAnsi="CESI仿宋-GB2312" w:eastAsia="CESI仿宋-GB2312" w:cs="CESI仿宋-GB2312"/>
          <w:color w:val="000000"/>
          <w:kern w:val="2"/>
          <w:sz w:val="32"/>
          <w:szCs w:val="32"/>
          <w:highlight w:val="none"/>
          <w:lang w:val="en-US" w:eastAsia="zh-CN" w:bidi="ar-SA"/>
        </w:rPr>
        <w:t>政治表现和资格条件进行严格审查，确保各环节责任明晰、落实到位。</w:t>
      </w:r>
      <w:r>
        <w:rPr>
          <w:rFonts w:hint="eastAsia" w:ascii="CESI仿宋-GB2312" w:hAnsi="CESI仿宋-GB2312" w:eastAsia="CESI仿宋-GB2312" w:cs="CESI仿宋-GB2312"/>
          <w:color w:val="000000"/>
          <w:kern w:val="2"/>
          <w:sz w:val="32"/>
          <w:szCs w:val="32"/>
          <w:highlight w:val="none"/>
          <w:lang w:eastAsia="zh-CN" w:bidi="ar-SA"/>
        </w:rPr>
        <w:t>要按照相关规定对已获评的深圳市三八红旗手（集体）进行核查，</w:t>
      </w:r>
      <w:r>
        <w:rPr>
          <w:rFonts w:hint="eastAsia" w:ascii="CESI仿宋-GB2312" w:hAnsi="CESI仿宋-GB2312" w:eastAsia="CESI仿宋-GB2312" w:cs="CESI仿宋-GB2312"/>
          <w:i w:val="0"/>
          <w:caps w:val="0"/>
          <w:color w:val="000000"/>
          <w:spacing w:val="0"/>
          <w:sz w:val="32"/>
          <w:szCs w:val="32"/>
          <w:highlight w:val="none"/>
          <w:shd w:val="clear" w:color="auto" w:fill="FFFFFF"/>
          <w:lang w:val="en-US" w:eastAsia="zh-CN"/>
        </w:rPr>
        <w:t>发现需撤销称号的情况，及时报</w:t>
      </w:r>
      <w:r>
        <w:rPr>
          <w:rFonts w:hint="eastAsia" w:ascii="CESI仿宋-GB2312" w:hAnsi="CESI仿宋-GB2312" w:eastAsia="CESI仿宋-GB2312" w:cs="CESI仿宋-GB2312"/>
          <w:i w:val="0"/>
          <w:caps w:val="0"/>
          <w:color w:val="000000"/>
          <w:spacing w:val="0"/>
          <w:sz w:val="32"/>
          <w:szCs w:val="32"/>
          <w:highlight w:val="none"/>
          <w:shd w:val="clear" w:color="auto" w:fill="FFFFFF"/>
          <w:lang w:eastAsia="zh-CN"/>
        </w:rPr>
        <w:t>市妇联</w:t>
      </w:r>
      <w:r>
        <w:rPr>
          <w:rFonts w:hint="eastAsia" w:ascii="CESI仿宋-GB2312" w:hAnsi="CESI仿宋-GB2312" w:eastAsia="CESI仿宋-GB2312" w:cs="CESI仿宋-GB2312"/>
          <w:i w:val="0"/>
          <w:caps w:val="0"/>
          <w:color w:val="000000"/>
          <w:spacing w:val="0"/>
          <w:sz w:val="32"/>
          <w:szCs w:val="32"/>
          <w:highlight w:val="none"/>
          <w:shd w:val="clear" w:color="auto" w:fill="FFFFFF"/>
          <w:lang w:val="en-US" w:eastAsia="zh-CN"/>
        </w:rPr>
        <w:t>提请撤销。</w:t>
      </w:r>
      <w:r>
        <w:rPr>
          <w:rFonts w:hint="eastAsia" w:ascii="CESI仿宋-GB2312" w:hAnsi="CESI仿宋-GB2312" w:eastAsia="CESI仿宋-GB2312" w:cs="CESI仿宋-GB2312"/>
          <w:i w:val="0"/>
          <w:caps w:val="0"/>
          <w:color w:val="000000"/>
          <w:spacing w:val="0"/>
          <w:sz w:val="32"/>
          <w:szCs w:val="32"/>
          <w:highlight w:val="none"/>
          <w:shd w:val="clear" w:color="auto" w:fill="FFFFFF"/>
          <w:lang w:eastAsia="zh-CN"/>
        </w:rPr>
        <w:t>各推荐单位要</w:t>
      </w:r>
      <w:r>
        <w:rPr>
          <w:rFonts w:hint="eastAsia" w:ascii="CESI仿宋-GB2312" w:hAnsi="CESI仿宋-GB2312" w:eastAsia="CESI仿宋-GB2312" w:cs="CESI仿宋-GB2312"/>
          <w:color w:val="000000"/>
          <w:kern w:val="2"/>
          <w:sz w:val="32"/>
          <w:szCs w:val="32"/>
          <w:highlight w:val="none"/>
          <w:lang w:val="en-US" w:eastAsia="zh-CN" w:bidi="ar-SA"/>
        </w:rPr>
        <w:t>在提交本年度推荐人选的同时，提交本地区、本系统</w:t>
      </w:r>
      <w:r>
        <w:rPr>
          <w:rFonts w:hint="eastAsia" w:ascii="CESI仿宋-GB2312" w:hAnsi="CESI仿宋-GB2312" w:eastAsia="CESI仿宋-GB2312" w:cs="CESI仿宋-GB2312"/>
          <w:color w:val="000000"/>
          <w:kern w:val="2"/>
          <w:sz w:val="32"/>
          <w:szCs w:val="32"/>
          <w:highlight w:val="none"/>
          <w:lang w:eastAsia="zh-CN" w:bidi="ar-SA"/>
        </w:rPr>
        <w:t>近六年来的</w:t>
      </w:r>
      <w:r>
        <w:rPr>
          <w:rFonts w:hint="eastAsia" w:ascii="CESI仿宋-GB2312" w:hAnsi="CESI仿宋-GB2312" w:eastAsia="CESI仿宋-GB2312" w:cs="CESI仿宋-GB2312"/>
          <w:color w:val="000000"/>
          <w:kern w:val="2"/>
          <w:sz w:val="32"/>
          <w:szCs w:val="32"/>
          <w:highlight w:val="none"/>
          <w:lang w:val="en-US" w:eastAsia="zh-CN" w:bidi="ar-SA"/>
        </w:rPr>
        <w:t>获评</w:t>
      </w:r>
      <w:r>
        <w:rPr>
          <w:rFonts w:hint="eastAsia" w:ascii="CESI仿宋-GB2312" w:hAnsi="CESI仿宋-GB2312" w:eastAsia="CESI仿宋-GB2312" w:cs="CESI仿宋-GB2312"/>
          <w:color w:val="000000"/>
          <w:kern w:val="2"/>
          <w:sz w:val="32"/>
          <w:szCs w:val="32"/>
          <w:highlight w:val="none"/>
          <w:lang w:eastAsia="zh-CN" w:bidi="ar-SA"/>
        </w:rPr>
        <w:t>个人（集体）</w:t>
      </w:r>
      <w:r>
        <w:rPr>
          <w:rFonts w:hint="eastAsia" w:ascii="CESI仿宋-GB2312" w:hAnsi="CESI仿宋-GB2312" w:eastAsia="CESI仿宋-GB2312" w:cs="CESI仿宋-GB2312"/>
          <w:color w:val="000000"/>
          <w:kern w:val="2"/>
          <w:sz w:val="32"/>
          <w:szCs w:val="32"/>
          <w:highlight w:val="none"/>
          <w:lang w:val="en-US" w:eastAsia="zh-CN" w:bidi="ar-SA"/>
        </w:rPr>
        <w:t>是否有违法犯罪等不适合保留称号的</w:t>
      </w:r>
      <w:r>
        <w:rPr>
          <w:rFonts w:hint="eastAsia" w:ascii="CESI仿宋-GB2312" w:hAnsi="CESI仿宋-GB2312" w:eastAsia="CESI仿宋-GB2312" w:cs="CESI仿宋-GB2312"/>
          <w:color w:val="000000"/>
          <w:kern w:val="2"/>
          <w:sz w:val="32"/>
          <w:szCs w:val="32"/>
          <w:highlight w:val="none"/>
          <w:lang w:eastAsia="zh-CN" w:bidi="ar-SA"/>
        </w:rPr>
        <w:t>自查</w:t>
      </w:r>
      <w:r>
        <w:rPr>
          <w:rFonts w:hint="eastAsia" w:ascii="CESI仿宋-GB2312" w:hAnsi="CESI仿宋-GB2312" w:eastAsia="CESI仿宋-GB2312" w:cs="CESI仿宋-GB2312"/>
          <w:color w:val="000000"/>
          <w:kern w:val="2"/>
          <w:sz w:val="32"/>
          <w:szCs w:val="32"/>
          <w:highlight w:val="none"/>
          <w:lang w:val="en-US" w:eastAsia="zh-CN" w:bidi="ar-SA"/>
        </w:rPr>
        <w:t>报告</w:t>
      </w:r>
      <w:r>
        <w:rPr>
          <w:rFonts w:hint="eastAsia" w:ascii="CESI仿宋-GB2312" w:hAnsi="CESI仿宋-GB2312" w:eastAsia="CESI仿宋-GB2312" w:cs="CESI仿宋-GB2312"/>
          <w:color w:val="000000"/>
          <w:kern w:val="2"/>
          <w:sz w:val="32"/>
          <w:szCs w:val="32"/>
          <w:highlight w:val="none"/>
          <w:lang w:eastAsia="zh-CN" w:bidi="ar-SA"/>
        </w:rPr>
        <w:t>（附件9）</w:t>
      </w:r>
      <w:r>
        <w:rPr>
          <w:rFonts w:hint="eastAsia" w:ascii="CESI仿宋-GB2312" w:hAnsi="CESI仿宋-GB2312" w:eastAsia="CESI仿宋-GB2312" w:cs="CESI仿宋-GB2312"/>
          <w:color w:val="000000"/>
          <w:kern w:val="2"/>
          <w:sz w:val="32"/>
          <w:szCs w:val="32"/>
          <w:highlight w:val="none"/>
          <w:lang w:val="en-US" w:eastAsia="zh-CN" w:bidi="ar-SA"/>
        </w:rPr>
        <w:t>，对不适合保留称号的及时履行撤销程序，畅通“出口关”。</w:t>
      </w:r>
    </w:p>
    <w:p>
      <w:pPr>
        <w:pStyle w:val="2"/>
        <w:keepNext w:val="0"/>
        <w:keepLines w:val="0"/>
        <w:pageBreakBefore w:val="0"/>
        <w:kinsoku/>
        <w:wordWrap/>
        <w:overflowPunct/>
        <w:topLinePunct w:val="0"/>
        <w:autoSpaceDE/>
        <w:autoSpaceDN/>
        <w:bidi w:val="0"/>
        <w:spacing w:line="600" w:lineRule="exact"/>
        <w:ind w:left="0" w:leftChars="0" w:firstLine="0" w:firstLineChars="0"/>
        <w:textAlignment w:val="auto"/>
        <w:rPr>
          <w:rFonts w:hint="eastAsia" w:ascii="仿宋_GB2312" w:hAnsi="仿宋_GB2312" w:eastAsia="仿宋_GB2312" w:cs="仿宋_GB2312"/>
          <w:color w:val="000000"/>
          <w:sz w:val="32"/>
          <w:szCs w:val="32"/>
          <w:highlight w:val="none"/>
          <w:lang w:val="en-US" w:eastAsia="zh-CN"/>
        </w:rPr>
      </w:pP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CESI仿宋-GB2312" w:hAnsi="CESI仿宋-GB2312" w:eastAsia="CESI仿宋-GB2312" w:cs="CESI仿宋-GB2312"/>
          <w:color w:val="000000"/>
          <w:highlight w:val="none"/>
        </w:rPr>
      </w:pPr>
      <w:r>
        <w:rPr>
          <w:rFonts w:hint="eastAsia" w:ascii="CESI仿宋-GB2312" w:hAnsi="CESI仿宋-GB2312" w:eastAsia="CESI仿宋-GB2312" w:cs="CESI仿宋-GB2312"/>
          <w:color w:val="000000"/>
          <w:highlight w:val="none"/>
        </w:rPr>
        <w:t>附件：</w:t>
      </w:r>
      <w:r>
        <w:rPr>
          <w:rFonts w:hint="eastAsia" w:ascii="CESI仿宋-GB2312" w:hAnsi="CESI仿宋-GB2312" w:eastAsia="CESI仿宋-GB2312" w:cs="CESI仿宋-GB2312"/>
          <w:color w:val="000000"/>
          <w:szCs w:val="32"/>
          <w:highlight w:val="none"/>
        </w:rPr>
        <w:t>1.所需材料及报送要求</w:t>
      </w:r>
    </w:p>
    <w:p>
      <w:pPr>
        <w:keepNext w:val="0"/>
        <w:keepLines w:val="0"/>
        <w:pageBreakBefore w:val="0"/>
        <w:kinsoku/>
        <w:wordWrap/>
        <w:overflowPunct/>
        <w:topLinePunct w:val="0"/>
        <w:autoSpaceDE/>
        <w:autoSpaceDN/>
        <w:bidi w:val="0"/>
        <w:adjustRightInd/>
        <w:snapToGrid/>
        <w:spacing w:line="600" w:lineRule="exact"/>
        <w:ind w:firstLine="1600" w:firstLineChars="500"/>
        <w:textAlignment w:val="auto"/>
        <w:rPr>
          <w:rFonts w:hint="eastAsia" w:ascii="CESI仿宋-GB2312" w:hAnsi="CESI仿宋-GB2312" w:eastAsia="CESI仿宋-GB2312" w:cs="CESI仿宋-GB2312"/>
          <w:color w:val="000000"/>
          <w:szCs w:val="32"/>
          <w:highlight w:val="none"/>
        </w:rPr>
      </w:pPr>
      <w:r>
        <w:rPr>
          <w:rFonts w:hint="eastAsia" w:ascii="CESI仿宋-GB2312" w:hAnsi="CESI仿宋-GB2312" w:eastAsia="CESI仿宋-GB2312" w:cs="CESI仿宋-GB2312"/>
          <w:color w:val="000000"/>
          <w:szCs w:val="32"/>
          <w:highlight w:val="none"/>
        </w:rPr>
        <w:t>2.</w:t>
      </w:r>
      <w:r>
        <w:rPr>
          <w:rFonts w:hint="eastAsia" w:ascii="CESI仿宋-GB2312" w:hAnsi="CESI仿宋-GB2312" w:eastAsia="CESI仿宋-GB2312" w:cs="CESI仿宋-GB2312"/>
          <w:color w:val="000000"/>
          <w:highlight w:val="none"/>
        </w:rPr>
        <w:t>深圳市三八红旗手（集体）表彰名额分配表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color w:val="000000"/>
          <w:szCs w:val="32"/>
          <w:highlight w:val="none"/>
        </w:rPr>
      </w:pPr>
      <w:r>
        <w:rPr>
          <w:rFonts w:hint="eastAsia" w:ascii="CESI仿宋-GB2312" w:hAnsi="CESI仿宋-GB2312" w:eastAsia="CESI仿宋-GB2312" w:cs="CESI仿宋-GB2312"/>
          <w:color w:val="000000"/>
          <w:szCs w:val="32"/>
          <w:highlight w:val="none"/>
        </w:rPr>
        <w:t xml:space="preserve">      3.深圳市三八红旗手推荐表</w:t>
      </w:r>
    </w:p>
    <w:p>
      <w:pPr>
        <w:keepNext w:val="0"/>
        <w:keepLines w:val="0"/>
        <w:pageBreakBefore w:val="0"/>
        <w:kinsoku/>
        <w:wordWrap/>
        <w:overflowPunct/>
        <w:topLinePunct w:val="0"/>
        <w:autoSpaceDE/>
        <w:autoSpaceDN/>
        <w:bidi w:val="0"/>
        <w:adjustRightInd/>
        <w:snapToGrid/>
        <w:spacing w:line="600" w:lineRule="exact"/>
        <w:ind w:firstLine="1600" w:firstLineChars="500"/>
        <w:textAlignment w:val="auto"/>
        <w:rPr>
          <w:rFonts w:hint="eastAsia" w:ascii="CESI仿宋-GB2312" w:hAnsi="CESI仿宋-GB2312" w:eastAsia="CESI仿宋-GB2312" w:cs="CESI仿宋-GB2312"/>
          <w:color w:val="000000"/>
          <w:szCs w:val="32"/>
          <w:highlight w:val="none"/>
        </w:rPr>
      </w:pPr>
      <w:r>
        <w:rPr>
          <w:rFonts w:hint="eastAsia" w:ascii="CESI仿宋-GB2312" w:hAnsi="CESI仿宋-GB2312" w:eastAsia="CESI仿宋-GB2312" w:cs="CESI仿宋-GB2312"/>
          <w:color w:val="000000"/>
          <w:szCs w:val="32"/>
          <w:highlight w:val="none"/>
        </w:rPr>
        <w:t>4.深圳市三八红旗集体推荐表</w:t>
      </w:r>
    </w:p>
    <w:p>
      <w:pPr>
        <w:keepNext w:val="0"/>
        <w:keepLines w:val="0"/>
        <w:pageBreakBefore w:val="0"/>
        <w:kinsoku/>
        <w:wordWrap/>
        <w:overflowPunct/>
        <w:topLinePunct w:val="0"/>
        <w:autoSpaceDE/>
        <w:autoSpaceDN/>
        <w:bidi w:val="0"/>
        <w:adjustRightInd/>
        <w:snapToGrid/>
        <w:spacing w:line="600" w:lineRule="exact"/>
        <w:ind w:firstLine="1600" w:firstLineChars="500"/>
        <w:textAlignment w:val="auto"/>
        <w:rPr>
          <w:rFonts w:hint="eastAsia" w:ascii="CESI仿宋-GB2312" w:hAnsi="CESI仿宋-GB2312" w:eastAsia="CESI仿宋-GB2312" w:cs="CESI仿宋-GB2312"/>
          <w:color w:val="000000"/>
          <w:szCs w:val="32"/>
          <w:highlight w:val="none"/>
        </w:rPr>
      </w:pPr>
      <w:r>
        <w:rPr>
          <w:rFonts w:hint="eastAsia" w:ascii="CESI仿宋-GB2312" w:hAnsi="CESI仿宋-GB2312" w:eastAsia="CESI仿宋-GB2312" w:cs="CESI仿宋-GB2312"/>
          <w:color w:val="000000"/>
          <w:szCs w:val="32"/>
          <w:highlight w:val="none"/>
        </w:rPr>
        <w:t>5.关于征求对深圳市三八红旗手（集体）拟提名对象意见</w:t>
      </w:r>
    </w:p>
    <w:p>
      <w:pPr>
        <w:keepNext w:val="0"/>
        <w:keepLines w:val="0"/>
        <w:pageBreakBefore w:val="0"/>
        <w:kinsoku/>
        <w:wordWrap/>
        <w:overflowPunct/>
        <w:topLinePunct w:val="0"/>
        <w:autoSpaceDE/>
        <w:autoSpaceDN/>
        <w:bidi w:val="0"/>
        <w:adjustRightInd/>
        <w:snapToGrid/>
        <w:spacing w:line="600" w:lineRule="exact"/>
        <w:ind w:firstLine="1600" w:firstLineChars="500"/>
        <w:textAlignment w:val="auto"/>
        <w:rPr>
          <w:rFonts w:hint="eastAsia" w:ascii="CESI仿宋-GB2312" w:hAnsi="CESI仿宋-GB2312" w:eastAsia="CESI仿宋-GB2312" w:cs="CESI仿宋-GB2312"/>
          <w:color w:val="000000"/>
          <w:szCs w:val="32"/>
          <w:highlight w:val="none"/>
        </w:rPr>
      </w:pPr>
      <w:r>
        <w:rPr>
          <w:rFonts w:hint="eastAsia" w:ascii="CESI仿宋-GB2312" w:hAnsi="CESI仿宋-GB2312" w:eastAsia="CESI仿宋-GB2312" w:cs="CESI仿宋-GB2312"/>
          <w:color w:val="000000"/>
          <w:szCs w:val="32"/>
          <w:highlight w:val="none"/>
        </w:rPr>
        <w:t>的函（参考模板）</w:t>
      </w:r>
    </w:p>
    <w:p>
      <w:pPr>
        <w:keepNext w:val="0"/>
        <w:keepLines w:val="0"/>
        <w:pageBreakBefore w:val="0"/>
        <w:kinsoku/>
        <w:wordWrap/>
        <w:overflowPunct/>
        <w:topLinePunct w:val="0"/>
        <w:autoSpaceDE/>
        <w:autoSpaceDN/>
        <w:bidi w:val="0"/>
        <w:adjustRightInd/>
        <w:snapToGrid/>
        <w:spacing w:line="600" w:lineRule="exact"/>
        <w:ind w:firstLine="1600" w:firstLineChars="500"/>
        <w:textAlignment w:val="auto"/>
        <w:rPr>
          <w:rFonts w:hint="eastAsia" w:ascii="CESI仿宋-GB2312" w:hAnsi="CESI仿宋-GB2312" w:eastAsia="CESI仿宋-GB2312" w:cs="CESI仿宋-GB2312"/>
          <w:color w:val="000000"/>
          <w:szCs w:val="32"/>
          <w:highlight w:val="none"/>
        </w:rPr>
      </w:pPr>
      <w:r>
        <w:rPr>
          <w:rFonts w:hint="eastAsia" w:ascii="CESI仿宋-GB2312" w:hAnsi="CESI仿宋-GB2312" w:eastAsia="CESI仿宋-GB2312" w:cs="CESI仿宋-GB2312"/>
          <w:color w:val="000000"/>
          <w:szCs w:val="32"/>
          <w:highlight w:val="none"/>
        </w:rPr>
        <w:t>6.企业、社会组织（负责人）申报深圳市三八红旗手（集</w:t>
      </w:r>
    </w:p>
    <w:p>
      <w:pPr>
        <w:keepNext w:val="0"/>
        <w:keepLines w:val="0"/>
        <w:pageBreakBefore w:val="0"/>
        <w:kinsoku/>
        <w:wordWrap/>
        <w:overflowPunct/>
        <w:topLinePunct w:val="0"/>
        <w:autoSpaceDE/>
        <w:autoSpaceDN/>
        <w:bidi w:val="0"/>
        <w:adjustRightInd/>
        <w:snapToGrid/>
        <w:spacing w:line="600" w:lineRule="exact"/>
        <w:ind w:firstLine="1600" w:firstLineChars="500"/>
        <w:textAlignment w:val="auto"/>
        <w:rPr>
          <w:rFonts w:hint="eastAsia" w:ascii="CESI仿宋-GB2312" w:hAnsi="CESI仿宋-GB2312" w:eastAsia="CESI仿宋-GB2312" w:cs="CESI仿宋-GB2312"/>
          <w:color w:val="000000"/>
          <w:szCs w:val="32"/>
          <w:highlight w:val="none"/>
        </w:rPr>
      </w:pPr>
      <w:r>
        <w:rPr>
          <w:rFonts w:hint="eastAsia" w:ascii="CESI仿宋-GB2312" w:hAnsi="CESI仿宋-GB2312" w:eastAsia="CESI仿宋-GB2312" w:cs="CESI仿宋-GB2312"/>
          <w:color w:val="000000"/>
          <w:szCs w:val="32"/>
          <w:highlight w:val="none"/>
        </w:rPr>
        <w:t>体）承诺书</w:t>
      </w:r>
    </w:p>
    <w:p>
      <w:pPr>
        <w:keepNext w:val="0"/>
        <w:keepLines w:val="0"/>
        <w:pageBreakBefore w:val="0"/>
        <w:kinsoku/>
        <w:wordWrap/>
        <w:overflowPunct/>
        <w:topLinePunct w:val="0"/>
        <w:autoSpaceDE/>
        <w:autoSpaceDN/>
        <w:bidi w:val="0"/>
        <w:adjustRightInd/>
        <w:snapToGrid/>
        <w:spacing w:line="600" w:lineRule="exact"/>
        <w:ind w:firstLine="1600" w:firstLineChars="500"/>
        <w:textAlignment w:val="auto"/>
        <w:rPr>
          <w:rFonts w:hint="eastAsia" w:ascii="CESI仿宋-GB2312" w:hAnsi="CESI仿宋-GB2312" w:eastAsia="CESI仿宋-GB2312" w:cs="CESI仿宋-GB2312"/>
          <w:color w:val="000000"/>
          <w:szCs w:val="32"/>
          <w:highlight w:val="none"/>
        </w:rPr>
      </w:pPr>
      <w:r>
        <w:rPr>
          <w:rFonts w:hint="eastAsia" w:ascii="CESI仿宋-GB2312" w:hAnsi="CESI仿宋-GB2312" w:eastAsia="CESI仿宋-GB2312" w:cs="CESI仿宋-GB2312"/>
          <w:color w:val="000000"/>
          <w:szCs w:val="32"/>
          <w:highlight w:val="none"/>
        </w:rPr>
        <w:t>7.深圳市三八红旗手推荐名单汇总表</w:t>
      </w:r>
    </w:p>
    <w:p>
      <w:pPr>
        <w:keepNext w:val="0"/>
        <w:keepLines w:val="0"/>
        <w:pageBreakBefore w:val="0"/>
        <w:kinsoku/>
        <w:wordWrap/>
        <w:overflowPunct/>
        <w:topLinePunct w:val="0"/>
        <w:autoSpaceDE/>
        <w:autoSpaceDN/>
        <w:bidi w:val="0"/>
        <w:adjustRightInd/>
        <w:snapToGrid/>
        <w:spacing w:line="600" w:lineRule="exact"/>
        <w:ind w:firstLine="1600" w:firstLineChars="500"/>
        <w:textAlignment w:val="auto"/>
        <w:rPr>
          <w:rFonts w:hint="eastAsia" w:ascii="CESI仿宋-GB2312" w:hAnsi="CESI仿宋-GB2312" w:eastAsia="CESI仿宋-GB2312" w:cs="CESI仿宋-GB2312"/>
          <w:color w:val="000000"/>
          <w:szCs w:val="32"/>
          <w:highlight w:val="none"/>
        </w:rPr>
      </w:pPr>
      <w:r>
        <w:rPr>
          <w:rFonts w:hint="eastAsia" w:ascii="CESI仿宋-GB2312" w:hAnsi="CESI仿宋-GB2312" w:eastAsia="CESI仿宋-GB2312" w:cs="CESI仿宋-GB2312"/>
          <w:color w:val="000000"/>
          <w:szCs w:val="32"/>
          <w:highlight w:val="none"/>
        </w:rPr>
        <w:t>8.深圳市三八红旗集体推荐名单汇总表</w:t>
      </w:r>
    </w:p>
    <w:p>
      <w:pPr>
        <w:keepNext w:val="0"/>
        <w:keepLines w:val="0"/>
        <w:pageBreakBefore w:val="0"/>
        <w:widowControl/>
        <w:kinsoku/>
        <w:wordWrap/>
        <w:overflowPunct/>
        <w:topLinePunct w:val="0"/>
        <w:autoSpaceDE/>
        <w:autoSpaceDN/>
        <w:bidi w:val="0"/>
        <w:adjustRightInd/>
        <w:snapToGrid/>
        <w:spacing w:line="600" w:lineRule="exact"/>
        <w:ind w:firstLine="1600" w:firstLineChars="500"/>
        <w:textAlignment w:val="auto"/>
        <w:rPr>
          <w:rFonts w:hint="eastAsia" w:ascii="CESI仿宋-GB2312" w:hAnsi="CESI仿宋-GB2312" w:eastAsia="CESI仿宋-GB2312" w:cs="CESI仿宋-GB2312"/>
          <w:color w:val="000000"/>
          <w:kern w:val="0"/>
          <w:szCs w:val="32"/>
          <w:highlight w:val="none"/>
        </w:rPr>
      </w:pPr>
      <w:r>
        <w:rPr>
          <w:rFonts w:hint="eastAsia" w:ascii="CESI仿宋-GB2312" w:hAnsi="CESI仿宋-GB2312" w:eastAsia="CESI仿宋-GB2312" w:cs="CESI仿宋-GB2312"/>
          <w:color w:val="000000"/>
          <w:szCs w:val="32"/>
          <w:highlight w:val="none"/>
        </w:rPr>
        <w:t>9.</w:t>
      </w:r>
      <w:r>
        <w:rPr>
          <w:rFonts w:hint="eastAsia" w:ascii="CESI仿宋-GB2312" w:hAnsi="CESI仿宋-GB2312" w:eastAsia="CESI仿宋-GB2312" w:cs="CESI仿宋-GB2312"/>
          <w:color w:val="000000"/>
          <w:kern w:val="2"/>
          <w:sz w:val="32"/>
          <w:szCs w:val="32"/>
          <w:highlight w:val="none"/>
          <w:lang w:eastAsia="zh-CN" w:bidi="ar-SA"/>
        </w:rPr>
        <w:t>自查报告（参考样式）</w:t>
      </w:r>
    </w:p>
    <w:p>
      <w:pPr>
        <w:keepNext w:val="0"/>
        <w:keepLines w:val="0"/>
        <w:pageBreakBefore w:val="0"/>
        <w:widowControl/>
        <w:tabs>
          <w:tab w:val="left" w:pos="7938"/>
          <w:tab w:val="left" w:pos="8080"/>
        </w:tabs>
        <w:kinsoku/>
        <w:wordWrap/>
        <w:overflowPunct/>
        <w:topLinePunct w:val="0"/>
        <w:autoSpaceDE/>
        <w:autoSpaceDN/>
        <w:bidi w:val="0"/>
        <w:adjustRightInd/>
        <w:snapToGrid/>
        <w:spacing w:line="600" w:lineRule="exact"/>
        <w:textAlignment w:val="auto"/>
        <w:rPr>
          <w:rFonts w:hint="eastAsia" w:ascii="CESI仿宋-GB2312" w:hAnsi="CESI仿宋-GB2312" w:eastAsia="CESI仿宋-GB2312" w:cs="CESI仿宋-GB2312"/>
          <w:color w:val="000000"/>
          <w:kern w:val="0"/>
          <w:sz w:val="32"/>
          <w:szCs w:val="32"/>
          <w:highlight w:val="none"/>
        </w:rPr>
      </w:pPr>
    </w:p>
    <w:p>
      <w:pPr>
        <w:pStyle w:val="2"/>
        <w:keepNext w:val="0"/>
        <w:keepLines w:val="0"/>
        <w:pageBreakBefore w:val="0"/>
        <w:kinsoku/>
        <w:wordWrap/>
        <w:overflowPunct/>
        <w:topLinePunct w:val="0"/>
        <w:autoSpaceDE/>
        <w:autoSpaceDN/>
        <w:bidi w:val="0"/>
        <w:adjustRightInd/>
        <w:snapToGrid/>
        <w:spacing w:line="600" w:lineRule="exact"/>
        <w:textAlignment w:val="auto"/>
        <w:rPr>
          <w:rFonts w:hint="eastAsia" w:ascii="CESI仿宋-GB2312" w:hAnsi="CESI仿宋-GB2312" w:eastAsia="CESI仿宋-GB2312" w:cs="CESI仿宋-GB2312"/>
          <w:color w:val="000000"/>
          <w:sz w:val="32"/>
          <w:szCs w:val="32"/>
        </w:rPr>
      </w:pPr>
    </w:p>
    <w:p>
      <w:pPr>
        <w:pStyle w:val="2"/>
        <w:keepNext w:val="0"/>
        <w:keepLines w:val="0"/>
        <w:pageBreakBefore w:val="0"/>
        <w:kinsoku/>
        <w:wordWrap/>
        <w:overflowPunct/>
        <w:topLinePunct w:val="0"/>
        <w:autoSpaceDE/>
        <w:autoSpaceDN/>
        <w:bidi w:val="0"/>
        <w:adjustRightInd/>
        <w:snapToGrid/>
        <w:spacing w:line="600" w:lineRule="exact"/>
        <w:textAlignment w:val="auto"/>
        <w:rPr>
          <w:rFonts w:hint="default" w:ascii="CESI仿宋-GB2312" w:hAnsi="CESI仿宋-GB2312" w:eastAsia="CESI仿宋-GB2312" w:cs="CESI仿宋-GB2312"/>
          <w:color w:val="000000"/>
          <w:sz w:val="32"/>
          <w:szCs w:val="32"/>
        </w:rPr>
      </w:pPr>
      <w:r>
        <w:rPr>
          <w:rFonts w:hint="default" w:ascii="CESI仿宋-GB2312" w:hAnsi="CESI仿宋-GB2312" w:eastAsia="CESI仿宋-GB2312" w:cs="CESI仿宋-GB2312"/>
          <w:color w:val="000000"/>
          <w:sz w:val="32"/>
          <w:szCs w:val="32"/>
        </w:rPr>
        <w:t>（此页无正文）</w:t>
      </w:r>
    </w:p>
    <w:p>
      <w:pPr>
        <w:pStyle w:val="2"/>
        <w:keepNext w:val="0"/>
        <w:keepLines w:val="0"/>
        <w:pageBreakBefore w:val="0"/>
        <w:kinsoku/>
        <w:wordWrap/>
        <w:overflowPunct/>
        <w:topLinePunct w:val="0"/>
        <w:autoSpaceDE/>
        <w:autoSpaceDN/>
        <w:bidi w:val="0"/>
        <w:adjustRightInd/>
        <w:snapToGrid/>
        <w:spacing w:line="600" w:lineRule="exact"/>
        <w:textAlignment w:val="auto"/>
        <w:rPr>
          <w:rFonts w:hint="eastAsia" w:ascii="CESI仿宋-GB2312" w:hAnsi="CESI仿宋-GB2312" w:eastAsia="CESI仿宋-GB2312" w:cs="CESI仿宋-GB2312"/>
          <w:color w:val="000000"/>
          <w:sz w:val="32"/>
          <w:szCs w:val="32"/>
        </w:rPr>
      </w:pPr>
    </w:p>
    <w:p>
      <w:pPr>
        <w:pStyle w:val="2"/>
        <w:keepNext w:val="0"/>
        <w:keepLines w:val="0"/>
        <w:pageBreakBefore w:val="0"/>
        <w:kinsoku/>
        <w:wordWrap/>
        <w:overflowPunct/>
        <w:topLinePunct w:val="0"/>
        <w:autoSpaceDE/>
        <w:autoSpaceDN/>
        <w:bidi w:val="0"/>
        <w:adjustRightInd/>
        <w:snapToGrid/>
        <w:spacing w:line="600" w:lineRule="exact"/>
        <w:textAlignment w:val="auto"/>
        <w:rPr>
          <w:rFonts w:hint="eastAsia" w:ascii="CESI仿宋-GB2312" w:hAnsi="CESI仿宋-GB2312" w:eastAsia="CESI仿宋-GB2312" w:cs="CESI仿宋-GB2312"/>
          <w:color w:val="000000"/>
          <w:sz w:val="32"/>
          <w:szCs w:val="32"/>
        </w:rPr>
      </w:pPr>
    </w:p>
    <w:p>
      <w:pPr>
        <w:keepNext w:val="0"/>
        <w:keepLines w:val="0"/>
        <w:pageBreakBefore w:val="0"/>
        <w:widowControl/>
        <w:tabs>
          <w:tab w:val="left" w:pos="7938"/>
          <w:tab w:val="left" w:pos="8080"/>
        </w:tabs>
        <w:kinsoku/>
        <w:wordWrap/>
        <w:overflowPunct/>
        <w:topLinePunct w:val="0"/>
        <w:autoSpaceDE/>
        <w:autoSpaceDN/>
        <w:bidi w:val="0"/>
        <w:spacing w:line="600" w:lineRule="exact"/>
        <w:ind w:firstLine="5440" w:firstLineChars="1700"/>
        <w:textAlignment w:val="auto"/>
        <w:rPr>
          <w:rFonts w:ascii="仿宋_GB2312" w:hAnsi="宋体" w:cs="宋体"/>
          <w:color w:val="000000"/>
          <w:kern w:val="0"/>
          <w:szCs w:val="32"/>
          <w:highlight w:val="none"/>
        </w:rPr>
      </w:pPr>
      <w:r>
        <w:rPr>
          <w:rFonts w:hint="eastAsia" w:ascii="仿宋_GB2312" w:hAnsi="宋体" w:cs="宋体"/>
          <w:color w:val="000000"/>
          <w:kern w:val="0"/>
          <w:szCs w:val="32"/>
          <w:highlight w:val="none"/>
        </w:rPr>
        <w:t>深圳市妇女联合会</w:t>
      </w:r>
    </w:p>
    <w:p>
      <w:pPr>
        <w:keepNext w:val="0"/>
        <w:keepLines w:val="0"/>
        <w:pageBreakBefore w:val="0"/>
        <w:widowControl/>
        <w:tabs>
          <w:tab w:val="left" w:pos="6842"/>
          <w:tab w:val="left" w:pos="7464"/>
          <w:tab w:val="left" w:pos="7775"/>
        </w:tabs>
        <w:kinsoku/>
        <w:wordWrap/>
        <w:overflowPunct/>
        <w:topLinePunct w:val="0"/>
        <w:autoSpaceDE/>
        <w:autoSpaceDN/>
        <w:bidi w:val="0"/>
        <w:spacing w:line="600" w:lineRule="exact"/>
        <w:ind w:left="0" w:leftChars="0" w:firstLine="640" w:firstLineChars="200"/>
        <w:textAlignment w:val="auto"/>
        <w:rPr>
          <w:rFonts w:hint="eastAsia" w:ascii="仿宋_GB2312" w:hAnsi="仿宋_GB2312" w:cs="仿宋_GB2312"/>
          <w:color w:val="000000"/>
          <w:kern w:val="0"/>
          <w:szCs w:val="32"/>
          <w:highlight w:val="none"/>
        </w:rPr>
      </w:pPr>
      <w:r>
        <w:rPr>
          <w:rFonts w:hint="eastAsia" w:ascii="仿宋_GB2312" w:hAnsi="宋体" w:cs="宋体"/>
          <w:color w:val="000000"/>
          <w:kern w:val="0"/>
          <w:szCs w:val="32"/>
          <w:highlight w:val="none"/>
        </w:rPr>
        <w:t xml:space="preserve">                      </w:t>
      </w:r>
      <w:r>
        <w:rPr>
          <w:rFonts w:hint="default" w:ascii="仿宋_GB2312" w:hAnsi="宋体" w:cs="宋体"/>
          <w:color w:val="000000"/>
          <w:kern w:val="0"/>
          <w:szCs w:val="32"/>
          <w:highlight w:val="none"/>
        </w:rPr>
        <w:t xml:space="preserve">     </w:t>
      </w:r>
      <w:r>
        <w:rPr>
          <w:rFonts w:hint="eastAsia" w:ascii="仿宋_GB2312" w:hAnsi="宋体" w:cs="宋体"/>
          <w:color w:val="000000"/>
          <w:kern w:val="0"/>
          <w:szCs w:val="32"/>
          <w:highlight w:val="none"/>
        </w:rPr>
        <w:t xml:space="preserve">  </w:t>
      </w:r>
      <w:r>
        <w:rPr>
          <w:rFonts w:hint="default" w:ascii="仿宋_GB2312" w:hAnsi="宋体" w:cs="宋体"/>
          <w:color w:val="000000"/>
          <w:kern w:val="0"/>
          <w:szCs w:val="32"/>
          <w:highlight w:val="none"/>
        </w:rPr>
        <w:t xml:space="preserve">  </w:t>
      </w:r>
      <w:r>
        <w:rPr>
          <w:rFonts w:ascii="仿宋_GB2312" w:hAnsi="宋体" w:cs="宋体"/>
          <w:color w:val="000000"/>
          <w:kern w:val="0"/>
          <w:szCs w:val="32"/>
          <w:highlight w:val="none"/>
        </w:rPr>
        <w:t>202</w:t>
      </w:r>
      <w:r>
        <w:rPr>
          <w:rFonts w:hint="default" w:ascii="仿宋_GB2312" w:hAnsi="宋体" w:cs="宋体"/>
          <w:color w:val="000000"/>
          <w:kern w:val="0"/>
          <w:szCs w:val="32"/>
          <w:highlight w:val="none"/>
          <w:lang w:eastAsia="zh-CN"/>
        </w:rPr>
        <w:t>3</w:t>
      </w:r>
      <w:r>
        <w:rPr>
          <w:rFonts w:hint="eastAsia" w:ascii="仿宋_GB2312" w:hAnsi="仿宋_GB2312" w:cs="仿宋_GB2312"/>
          <w:color w:val="000000"/>
          <w:kern w:val="0"/>
          <w:szCs w:val="32"/>
          <w:highlight w:val="none"/>
        </w:rPr>
        <w:t>年</w:t>
      </w:r>
      <w:r>
        <w:rPr>
          <w:rFonts w:ascii="仿宋_GB2312" w:hAnsi="仿宋_GB2312" w:cs="仿宋_GB2312"/>
          <w:color w:val="000000"/>
          <w:kern w:val="0"/>
          <w:szCs w:val="32"/>
          <w:highlight w:val="none"/>
        </w:rPr>
        <w:t>1</w:t>
      </w:r>
      <w:r>
        <w:rPr>
          <w:rFonts w:hint="eastAsia" w:ascii="仿宋_GB2312" w:hAnsi="仿宋_GB2312" w:cs="仿宋_GB2312"/>
          <w:color w:val="000000"/>
          <w:kern w:val="0"/>
          <w:szCs w:val="32"/>
          <w:highlight w:val="none"/>
        </w:rPr>
        <w:t>月</w:t>
      </w:r>
      <w:r>
        <w:rPr>
          <w:rFonts w:hint="default" w:ascii="仿宋_GB2312" w:hAnsi="仿宋_GB2312" w:cs="仿宋_GB2312"/>
          <w:color w:val="000000"/>
          <w:kern w:val="0"/>
          <w:szCs w:val="32"/>
          <w:highlight w:val="none"/>
          <w:lang w:eastAsia="zh-CN"/>
        </w:rPr>
        <w:t>9</w:t>
      </w:r>
      <w:r>
        <w:rPr>
          <w:rFonts w:hint="eastAsia" w:ascii="仿宋_GB2312" w:hAnsi="仿宋_GB2312" w:cs="仿宋_GB2312"/>
          <w:color w:val="000000"/>
          <w:kern w:val="0"/>
          <w:szCs w:val="32"/>
          <w:highlight w:val="none"/>
        </w:rPr>
        <w:t>日</w:t>
      </w:r>
    </w:p>
    <w:p>
      <w:pPr>
        <w:keepNext w:val="0"/>
        <w:keepLines w:val="0"/>
        <w:pageBreakBefore w:val="0"/>
        <w:widowControl/>
        <w:tabs>
          <w:tab w:val="left" w:pos="6842"/>
          <w:tab w:val="left" w:pos="7464"/>
          <w:tab w:val="left" w:pos="7775"/>
        </w:tabs>
        <w:kinsoku/>
        <w:wordWrap/>
        <w:overflowPunct/>
        <w:topLinePunct w:val="0"/>
        <w:autoSpaceDE/>
        <w:autoSpaceDN/>
        <w:bidi w:val="0"/>
        <w:spacing w:line="600" w:lineRule="exact"/>
        <w:ind w:firstLine="640" w:firstLineChars="200"/>
        <w:textAlignment w:val="auto"/>
        <w:rPr>
          <w:rFonts w:hint="eastAsia" w:ascii="仿宋_GB2312" w:hAnsi="宋体" w:eastAsia="仿宋_GB2312"/>
          <w:color w:val="000000"/>
          <w:sz w:val="32"/>
          <w:szCs w:val="32"/>
          <w:highlight w:val="none"/>
        </w:rPr>
      </w:pPr>
    </w:p>
    <w:p>
      <w:pPr>
        <w:pStyle w:val="3"/>
        <w:keepNext w:val="0"/>
        <w:keepLines w:val="0"/>
        <w:pageBreakBefore w:val="0"/>
        <w:kinsoku/>
        <w:wordWrap/>
        <w:overflowPunct/>
        <w:topLinePunct w:val="0"/>
        <w:autoSpaceDE/>
        <w:autoSpaceDN/>
        <w:bidi w:val="0"/>
        <w:spacing w:line="600" w:lineRule="exact"/>
        <w:ind w:firstLine="640" w:firstLineChars="200"/>
        <w:textAlignment w:val="auto"/>
        <w:rPr>
          <w:rFonts w:ascii="仿宋_GB2312" w:hAnsi="宋体" w:eastAsia="仿宋_GB2312"/>
          <w:color w:val="000000"/>
          <w:sz w:val="32"/>
          <w:szCs w:val="32"/>
          <w:highlight w:val="none"/>
        </w:rPr>
      </w:pPr>
      <w:r>
        <w:rPr>
          <w:rFonts w:hint="eastAsia" w:ascii="仿宋_GB2312" w:hAnsi="宋体" w:eastAsia="仿宋_GB2312"/>
          <w:color w:val="000000"/>
          <w:sz w:val="32"/>
          <w:szCs w:val="32"/>
          <w:highlight w:val="none"/>
        </w:rPr>
        <w:t>联系人：</w:t>
      </w:r>
      <w:r>
        <w:rPr>
          <w:rFonts w:hint="eastAsia" w:ascii="仿宋_GB2312" w:hAnsi="宋体" w:eastAsia="仿宋_GB2312"/>
          <w:color w:val="000000"/>
          <w:sz w:val="32"/>
          <w:szCs w:val="32"/>
          <w:highlight w:val="none"/>
          <w:lang w:eastAsia="zh-CN"/>
        </w:rPr>
        <w:t>马观荣</w:t>
      </w:r>
      <w:r>
        <w:rPr>
          <w:rFonts w:hint="default" w:ascii="仿宋_GB2312" w:hAnsi="宋体" w:eastAsia="仿宋_GB2312"/>
          <w:color w:val="000000"/>
          <w:sz w:val="32"/>
          <w:szCs w:val="32"/>
          <w:highlight w:val="none"/>
          <w:lang w:eastAsia="zh-CN"/>
        </w:rPr>
        <w:t>、刘世佳</w:t>
      </w:r>
    </w:p>
    <w:p>
      <w:pPr>
        <w:pStyle w:val="3"/>
        <w:keepNext w:val="0"/>
        <w:keepLines w:val="0"/>
        <w:pageBreakBefore w:val="0"/>
        <w:kinsoku/>
        <w:wordWrap/>
        <w:overflowPunct/>
        <w:topLinePunct w:val="0"/>
        <w:autoSpaceDE/>
        <w:autoSpaceDN/>
        <w:bidi w:val="0"/>
        <w:spacing w:line="600" w:lineRule="exact"/>
        <w:ind w:firstLine="640" w:firstLineChars="200"/>
        <w:textAlignment w:val="auto"/>
        <w:rPr>
          <w:rFonts w:hint="default" w:ascii="仿宋_GB2312" w:hAnsi="宋体" w:eastAsia="仿宋_GB2312"/>
          <w:color w:val="000000"/>
          <w:sz w:val="32"/>
          <w:szCs w:val="32"/>
          <w:highlight w:val="none"/>
        </w:rPr>
      </w:pPr>
      <w:r>
        <w:rPr>
          <w:rFonts w:hint="eastAsia" w:ascii="仿宋_GB2312" w:hAnsi="宋体" w:eastAsia="仿宋_GB2312"/>
          <w:color w:val="000000"/>
          <w:sz w:val="32"/>
          <w:szCs w:val="32"/>
          <w:highlight w:val="none"/>
        </w:rPr>
        <w:t>电  话：83</w:t>
      </w:r>
      <w:r>
        <w:rPr>
          <w:rFonts w:ascii="仿宋_GB2312" w:hAnsi="宋体" w:eastAsia="仿宋_GB2312"/>
          <w:color w:val="000000"/>
          <w:sz w:val="32"/>
          <w:szCs w:val="32"/>
          <w:highlight w:val="none"/>
        </w:rPr>
        <w:t>592392</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仿宋_GB2312" w:hAnsi="仿宋" w:cs="仿宋_GB2312"/>
          <w:color w:val="000000"/>
          <w:kern w:val="0"/>
          <w:szCs w:val="32"/>
          <w:highlight w:val="none"/>
        </w:rPr>
      </w:pPr>
      <w:r>
        <w:rPr>
          <w:rFonts w:hint="eastAsia" w:ascii="仿宋_GB2312" w:hAnsi="宋体"/>
          <w:color w:val="000000"/>
          <w:szCs w:val="32"/>
          <w:highlight w:val="none"/>
        </w:rPr>
        <w:t>邮  箱：</w:t>
      </w:r>
      <w:r>
        <w:rPr>
          <w:rFonts w:hint="eastAsia" w:ascii="仿宋_GB2312" w:hAnsi="仿宋" w:cs="仿宋_GB2312"/>
          <w:color w:val="000000"/>
          <w:kern w:val="0"/>
          <w:szCs w:val="32"/>
          <w:highlight w:val="none"/>
        </w:rPr>
        <w:t>szsflzlb@163.com</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宋体" w:eastAsia="仿宋_GB2312"/>
          <w:color w:val="000000"/>
          <w:spacing w:val="-4"/>
          <w:sz w:val="32"/>
          <w:szCs w:val="32"/>
          <w:highlight w:val="none"/>
        </w:rPr>
        <w:sectPr>
          <w:footerReference r:id="rId3" w:type="default"/>
          <w:footerReference r:id="rId4" w:type="even"/>
          <w:pgSz w:w="11906" w:h="16838"/>
          <w:pgMar w:top="2041" w:right="1247" w:bottom="1247" w:left="1247" w:header="851" w:footer="567" w:gutter="0"/>
          <w:pgNumType w:fmt="decimal"/>
          <w:cols w:space="720" w:num="1"/>
          <w:rtlGutter w:val="0"/>
          <w:docGrid w:linePitch="435" w:charSpace="0"/>
        </w:sectPr>
      </w:pPr>
      <w:r>
        <w:rPr>
          <w:rFonts w:hint="eastAsia" w:ascii="仿宋_GB2312" w:hAnsi="宋体" w:eastAsia="仿宋_GB2312"/>
          <w:color w:val="000000"/>
          <w:sz w:val="32"/>
          <w:szCs w:val="32"/>
          <w:highlight w:val="none"/>
        </w:rPr>
        <w:t>地  址</w:t>
      </w:r>
      <w:r>
        <w:rPr>
          <w:rFonts w:hint="default" w:ascii="仿宋_GB2312" w:hAnsi="宋体" w:eastAsia="仿宋_GB2312"/>
          <w:color w:val="000000"/>
          <w:sz w:val="32"/>
          <w:szCs w:val="32"/>
          <w:highlight w:val="none"/>
        </w:rPr>
        <w:t>：</w:t>
      </w:r>
      <w:r>
        <w:rPr>
          <w:rFonts w:hint="eastAsia" w:ascii="仿宋_GB2312" w:hAnsi="宋体" w:eastAsia="仿宋_GB2312"/>
          <w:color w:val="000000"/>
          <w:spacing w:val="-4"/>
          <w:sz w:val="32"/>
          <w:szCs w:val="32"/>
          <w:highlight w:val="none"/>
        </w:rPr>
        <w:t>福田区下梅林二街6号颂德国际三楼深圳市妇女联合会</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CESI黑体-GB2312" w:hAnsi="CESI黑体-GB2312" w:eastAsia="CESI黑体-GB2312" w:cs="CESI黑体-GB2312"/>
          <w:b w:val="0"/>
          <w:bCs w:val="0"/>
          <w:color w:val="000000"/>
          <w:spacing w:val="0"/>
          <w:kern w:val="0"/>
          <w:sz w:val="32"/>
          <w:szCs w:val="30"/>
          <w:highlight w:val="none"/>
          <w:lang w:val="en-US" w:eastAsia="zh-CN"/>
        </w:rPr>
      </w:pPr>
      <w:r>
        <w:rPr>
          <w:rFonts w:hint="eastAsia" w:ascii="CESI黑体-GB2312" w:hAnsi="CESI黑体-GB2312" w:eastAsia="CESI黑体-GB2312" w:cs="CESI黑体-GB2312"/>
          <w:b w:val="0"/>
          <w:bCs w:val="0"/>
          <w:color w:val="000000"/>
          <w:spacing w:val="0"/>
          <w:kern w:val="0"/>
          <w:sz w:val="32"/>
          <w:szCs w:val="30"/>
          <w:highlight w:val="none"/>
          <w:lang w:val="en-US" w:eastAsia="zh-CN"/>
        </w:rPr>
        <w:t>附件1</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CESI黑体-GB2312" w:hAnsi="CESI黑体-GB2312" w:eastAsia="CESI黑体-GB2312" w:cs="CESI黑体-GB2312"/>
          <w:color w:val="000000"/>
          <w:kern w:val="0"/>
          <w:sz w:val="32"/>
          <w:szCs w:val="30"/>
          <w:highlight w:val="none"/>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仿宋" w:hAnsi="仿宋" w:eastAsia="仿宋" w:cs="仿宋"/>
          <w:color w:val="000000"/>
          <w:sz w:val="32"/>
          <w:szCs w:val="32"/>
          <w:highlight w:val="none"/>
          <w:lang w:val="en-US" w:eastAsia="zh-CN"/>
        </w:rPr>
      </w:pPr>
      <w:r>
        <w:rPr>
          <w:rFonts w:hint="eastAsia" w:ascii="方正小标宋简体" w:hAnsi="方正小标宋简体" w:eastAsia="方正小标宋简体" w:cs="方正小标宋简体"/>
          <w:b w:val="0"/>
          <w:bCs w:val="0"/>
          <w:color w:val="000000"/>
          <w:sz w:val="44"/>
          <w:szCs w:val="44"/>
          <w:highlight w:val="none"/>
        </w:rPr>
        <w:t>所需材料及报送要求</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黑体" w:hAnsi="黑体" w:eastAsia="黑体" w:cs="黑体"/>
          <w:color w:val="000000"/>
          <w:sz w:val="32"/>
          <w:szCs w:val="32"/>
          <w:highlight w:val="none"/>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CESI黑体-GB2312" w:hAnsi="CESI黑体-GB2312" w:eastAsia="CESI黑体-GB2312" w:cs="CESI黑体-GB2312"/>
          <w:color w:val="000000"/>
          <w:sz w:val="32"/>
          <w:szCs w:val="32"/>
          <w:highlight w:val="none"/>
        </w:rPr>
      </w:pPr>
      <w:r>
        <w:rPr>
          <w:rFonts w:hint="eastAsia" w:ascii="CESI黑体-GB2312" w:hAnsi="CESI黑体-GB2312" w:eastAsia="CESI黑体-GB2312" w:cs="CESI黑体-GB2312"/>
          <w:color w:val="000000"/>
          <w:sz w:val="32"/>
          <w:szCs w:val="32"/>
          <w:highlight w:val="none"/>
        </w:rPr>
        <w:t>一、电子版材料</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textAlignment w:val="auto"/>
        <w:outlineLvl w:val="9"/>
        <w:rPr>
          <w:rFonts w:hint="eastAsia" w:ascii="CESI楷体-GB2312" w:hAnsi="CESI楷体-GB2312" w:eastAsia="CESI楷体-GB2312" w:cs="CESI楷体-GB2312"/>
          <w:b/>
          <w:bCs/>
          <w:color w:val="000000"/>
          <w:sz w:val="32"/>
          <w:szCs w:val="32"/>
          <w:highlight w:val="none"/>
          <w:lang w:eastAsia="zh-CN"/>
        </w:rPr>
      </w:pPr>
      <w:r>
        <w:rPr>
          <w:rFonts w:hint="eastAsia" w:ascii="CESI楷体-GB2312" w:hAnsi="CESI楷体-GB2312" w:eastAsia="CESI楷体-GB2312" w:cs="CESI楷体-GB2312"/>
          <w:b/>
          <w:bCs/>
          <w:color w:val="000000"/>
          <w:sz w:val="32"/>
          <w:szCs w:val="32"/>
          <w:highlight w:val="none"/>
          <w:lang w:eastAsia="zh-CN"/>
        </w:rPr>
        <w:t>（</w:t>
      </w:r>
      <w:r>
        <w:rPr>
          <w:rFonts w:hint="eastAsia" w:ascii="CESI楷体-GB2312" w:hAnsi="CESI楷体-GB2312" w:eastAsia="CESI楷体-GB2312" w:cs="CESI楷体-GB2312"/>
          <w:b/>
          <w:bCs/>
          <w:color w:val="000000"/>
          <w:sz w:val="32"/>
          <w:szCs w:val="32"/>
          <w:highlight w:val="none"/>
        </w:rPr>
        <w:t>一</w:t>
      </w:r>
      <w:r>
        <w:rPr>
          <w:rFonts w:hint="eastAsia" w:ascii="CESI楷体-GB2312" w:hAnsi="CESI楷体-GB2312" w:eastAsia="CESI楷体-GB2312" w:cs="CESI楷体-GB2312"/>
          <w:b/>
          <w:bCs/>
          <w:color w:val="000000"/>
          <w:sz w:val="32"/>
          <w:szCs w:val="32"/>
          <w:highlight w:val="none"/>
          <w:lang w:eastAsia="zh-CN"/>
        </w:rPr>
        <w:t>）深圳市</w:t>
      </w:r>
      <w:r>
        <w:rPr>
          <w:rFonts w:hint="eastAsia" w:ascii="CESI楷体-GB2312" w:hAnsi="CESI楷体-GB2312" w:eastAsia="CESI楷体-GB2312" w:cs="CESI楷体-GB2312"/>
          <w:b/>
          <w:bCs/>
          <w:color w:val="000000"/>
          <w:sz w:val="32"/>
          <w:szCs w:val="32"/>
          <w:highlight w:val="none"/>
        </w:rPr>
        <w:t>三八红旗手</w:t>
      </w:r>
      <w:r>
        <w:rPr>
          <w:rFonts w:hint="eastAsia" w:ascii="CESI楷体-GB2312" w:hAnsi="CESI楷体-GB2312" w:eastAsia="CESI楷体-GB2312" w:cs="CESI楷体-GB2312"/>
          <w:b/>
          <w:bCs/>
          <w:color w:val="000000"/>
          <w:sz w:val="32"/>
          <w:szCs w:val="32"/>
          <w:highlight w:val="none"/>
          <w:lang w:eastAsia="zh-CN"/>
        </w:rPr>
        <w:t>（</w:t>
      </w:r>
      <w:r>
        <w:rPr>
          <w:rFonts w:hint="eastAsia" w:ascii="CESI楷体-GB2312" w:hAnsi="CESI楷体-GB2312" w:eastAsia="CESI楷体-GB2312" w:cs="CESI楷体-GB2312"/>
          <w:b/>
          <w:bCs/>
          <w:color w:val="000000"/>
          <w:sz w:val="32"/>
          <w:szCs w:val="32"/>
          <w:highlight w:val="none"/>
        </w:rPr>
        <w:t>集体</w:t>
      </w:r>
      <w:r>
        <w:rPr>
          <w:rFonts w:hint="eastAsia" w:ascii="CESI楷体-GB2312" w:hAnsi="CESI楷体-GB2312" w:eastAsia="CESI楷体-GB2312" w:cs="CESI楷体-GB2312"/>
          <w:b/>
          <w:bCs/>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CESI仿宋-GB2312" w:hAnsi="CESI仿宋-GB2312" w:eastAsia="CESI仿宋-GB2312" w:cs="CESI仿宋-GB2312"/>
          <w:color w:val="000000"/>
          <w:sz w:val="32"/>
          <w:szCs w:val="32"/>
          <w:highlight w:val="none"/>
        </w:rPr>
      </w:pPr>
      <w:r>
        <w:rPr>
          <w:rFonts w:hint="eastAsia" w:ascii="CESI仿宋-GB2312" w:hAnsi="CESI仿宋-GB2312" w:eastAsia="CESI仿宋-GB2312" w:cs="CESI仿宋-GB2312"/>
          <w:color w:val="000000"/>
          <w:sz w:val="32"/>
          <w:szCs w:val="32"/>
          <w:highlight w:val="none"/>
        </w:rPr>
        <w:t>1.深圳市三八红旗手推荐表</w:t>
      </w:r>
      <w:r>
        <w:rPr>
          <w:rFonts w:hint="eastAsia" w:ascii="CESI仿宋-GB2312" w:hAnsi="CESI仿宋-GB2312" w:eastAsia="CESI仿宋-GB2312" w:cs="CESI仿宋-GB2312"/>
          <w:color w:val="000000"/>
          <w:sz w:val="32"/>
          <w:szCs w:val="32"/>
          <w:highlight w:val="none"/>
          <w:lang w:eastAsia="zh-CN"/>
        </w:rPr>
        <w:t>、深圳市三八红旗集体推荐表；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CESI仿宋-GB2312" w:hAnsi="CESI仿宋-GB2312" w:eastAsia="CESI仿宋-GB2312" w:cs="CESI仿宋-GB2312"/>
          <w:color w:val="000000"/>
          <w:sz w:val="32"/>
          <w:szCs w:val="32"/>
          <w:highlight w:val="none"/>
          <w:lang w:eastAsia="zh-CN"/>
        </w:rPr>
      </w:pPr>
      <w:r>
        <w:rPr>
          <w:rFonts w:hint="eastAsia" w:ascii="CESI仿宋-GB2312" w:hAnsi="CESI仿宋-GB2312" w:eastAsia="CESI仿宋-GB2312" w:cs="CESI仿宋-GB2312"/>
          <w:color w:val="000000"/>
          <w:sz w:val="32"/>
          <w:szCs w:val="32"/>
          <w:highlight w:val="none"/>
        </w:rPr>
        <w:t>2.候选人</w:t>
      </w:r>
      <w:r>
        <w:rPr>
          <w:rFonts w:hint="eastAsia" w:ascii="CESI仿宋-GB2312" w:hAnsi="CESI仿宋-GB2312" w:eastAsia="CESI仿宋-GB2312" w:cs="CESI仿宋-GB2312"/>
          <w:color w:val="000000"/>
          <w:sz w:val="32"/>
          <w:szCs w:val="32"/>
          <w:highlight w:val="none"/>
          <w:lang w:eastAsia="zh-CN"/>
        </w:rPr>
        <w:t>（集体）</w:t>
      </w:r>
      <w:r>
        <w:rPr>
          <w:rFonts w:hint="eastAsia" w:ascii="CESI仿宋-GB2312" w:hAnsi="CESI仿宋-GB2312" w:eastAsia="CESI仿宋-GB2312" w:cs="CESI仿宋-GB2312"/>
          <w:color w:val="000000"/>
          <w:sz w:val="32"/>
          <w:szCs w:val="32"/>
          <w:highlight w:val="none"/>
        </w:rPr>
        <w:t>3000字详细事迹、</w:t>
      </w:r>
      <w:r>
        <w:rPr>
          <w:rFonts w:hint="eastAsia" w:ascii="CESI仿宋-GB2312" w:hAnsi="CESI仿宋-GB2312" w:eastAsia="CESI仿宋-GB2312" w:cs="CESI仿宋-GB2312"/>
          <w:color w:val="000000"/>
          <w:sz w:val="32"/>
          <w:szCs w:val="32"/>
          <w:highlight w:val="none"/>
          <w:lang w:val="en-US" w:eastAsia="zh-CN"/>
        </w:rPr>
        <w:t>3</w:t>
      </w:r>
      <w:r>
        <w:rPr>
          <w:rFonts w:hint="eastAsia" w:ascii="CESI仿宋-GB2312" w:hAnsi="CESI仿宋-GB2312" w:eastAsia="CESI仿宋-GB2312" w:cs="CESI仿宋-GB2312"/>
          <w:color w:val="000000"/>
          <w:sz w:val="32"/>
          <w:szCs w:val="32"/>
          <w:highlight w:val="none"/>
        </w:rPr>
        <w:t>00字简要事迹</w:t>
      </w:r>
      <w:r>
        <w:rPr>
          <w:rFonts w:hint="eastAsia" w:ascii="CESI仿宋-GB2312" w:hAnsi="CESI仿宋-GB2312" w:eastAsia="CESI仿宋-GB2312" w:cs="CESI仿宋-GB2312"/>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CESI仿宋-GB2312" w:hAnsi="CESI仿宋-GB2312" w:eastAsia="CESI仿宋-GB2312" w:cs="CESI仿宋-GB2312"/>
          <w:color w:val="000000"/>
          <w:sz w:val="32"/>
          <w:szCs w:val="32"/>
          <w:highlight w:val="none"/>
          <w:lang w:eastAsia="zh-CN"/>
        </w:rPr>
      </w:pPr>
      <w:r>
        <w:rPr>
          <w:rFonts w:hint="eastAsia" w:ascii="CESI仿宋-GB2312" w:hAnsi="CESI仿宋-GB2312" w:eastAsia="CESI仿宋-GB2312" w:cs="CESI仿宋-GB2312"/>
          <w:color w:val="000000"/>
          <w:sz w:val="32"/>
          <w:szCs w:val="32"/>
          <w:highlight w:val="none"/>
        </w:rPr>
        <w:t>3.候选人近期1寸彩色标准照1张(jpg格式</w:t>
      </w:r>
      <w:r>
        <w:rPr>
          <w:rFonts w:hint="eastAsia" w:ascii="CESI仿宋-GB2312" w:hAnsi="CESI仿宋-GB2312" w:eastAsia="CESI仿宋-GB2312" w:cs="CESI仿宋-GB2312"/>
          <w:color w:val="000000"/>
          <w:sz w:val="32"/>
          <w:szCs w:val="32"/>
          <w:highlight w:val="none"/>
          <w:lang w:eastAsia="zh-CN"/>
        </w:rPr>
        <w:t>，</w:t>
      </w:r>
      <w:r>
        <w:rPr>
          <w:rFonts w:hint="eastAsia" w:ascii="CESI仿宋-GB2312" w:hAnsi="CESI仿宋-GB2312" w:eastAsia="CESI仿宋-GB2312" w:cs="CESI仿宋-GB2312"/>
          <w:color w:val="000000"/>
          <w:sz w:val="32"/>
          <w:szCs w:val="32"/>
          <w:highlight w:val="none"/>
        </w:rPr>
        <w:t>像素不低于295×413)</w:t>
      </w:r>
      <w:r>
        <w:rPr>
          <w:rFonts w:hint="eastAsia" w:ascii="CESI仿宋-GB2312" w:hAnsi="CESI仿宋-GB2312" w:eastAsia="CESI仿宋-GB2312" w:cs="CESI仿宋-GB2312"/>
          <w:color w:val="000000"/>
          <w:sz w:val="32"/>
          <w:szCs w:val="32"/>
          <w:highlight w:val="none"/>
          <w:lang w:eastAsia="zh-CN"/>
        </w:rPr>
        <w:t>，</w:t>
      </w:r>
      <w:r>
        <w:rPr>
          <w:rFonts w:hint="eastAsia" w:ascii="CESI仿宋-GB2312" w:hAnsi="CESI仿宋-GB2312" w:eastAsia="CESI仿宋-GB2312" w:cs="CESI仿宋-GB2312"/>
          <w:color w:val="000000"/>
          <w:sz w:val="32"/>
          <w:szCs w:val="32"/>
          <w:highlight w:val="none"/>
        </w:rPr>
        <w:t>近期彩色工作、生活照</w:t>
      </w:r>
      <w:r>
        <w:rPr>
          <w:rFonts w:hint="default" w:ascii="CESI仿宋-GB2312" w:hAnsi="CESI仿宋-GB2312" w:eastAsia="CESI仿宋-GB2312" w:cs="CESI仿宋-GB2312"/>
          <w:color w:val="000000"/>
          <w:sz w:val="32"/>
          <w:szCs w:val="32"/>
          <w:highlight w:val="none"/>
        </w:rPr>
        <w:t>各</w:t>
      </w:r>
      <w:r>
        <w:rPr>
          <w:rFonts w:hint="eastAsia" w:ascii="CESI仿宋-GB2312" w:hAnsi="CESI仿宋-GB2312" w:eastAsia="CESI仿宋-GB2312" w:cs="CESI仿宋-GB2312"/>
          <w:color w:val="000000"/>
          <w:sz w:val="32"/>
          <w:szCs w:val="32"/>
          <w:highlight w:val="none"/>
        </w:rPr>
        <w:t>2张(jpg格式</w:t>
      </w:r>
      <w:r>
        <w:rPr>
          <w:rFonts w:hint="eastAsia" w:ascii="CESI仿宋-GB2312" w:hAnsi="CESI仿宋-GB2312" w:eastAsia="CESI仿宋-GB2312" w:cs="CESI仿宋-GB2312"/>
          <w:color w:val="000000"/>
          <w:sz w:val="32"/>
          <w:szCs w:val="32"/>
          <w:highlight w:val="none"/>
          <w:lang w:eastAsia="zh-CN"/>
        </w:rPr>
        <w:t>，</w:t>
      </w:r>
      <w:r>
        <w:rPr>
          <w:rFonts w:hint="eastAsia" w:ascii="CESI仿宋-GB2312" w:hAnsi="CESI仿宋-GB2312" w:eastAsia="CESI仿宋-GB2312" w:cs="CESI仿宋-GB2312"/>
          <w:color w:val="000000"/>
          <w:sz w:val="32"/>
          <w:szCs w:val="32"/>
          <w:highlight w:val="none"/>
        </w:rPr>
        <w:t>像素不低于768×1024)</w:t>
      </w:r>
      <w:r>
        <w:rPr>
          <w:rFonts w:hint="eastAsia" w:ascii="CESI仿宋-GB2312" w:hAnsi="CESI仿宋-GB2312" w:eastAsia="CESI仿宋-GB2312" w:cs="CESI仿宋-GB2312"/>
          <w:color w:val="000000"/>
          <w:sz w:val="32"/>
          <w:szCs w:val="32"/>
          <w:highlight w:val="none"/>
          <w:lang w:eastAsia="zh-CN"/>
        </w:rPr>
        <w:t>；</w:t>
      </w:r>
      <w:r>
        <w:rPr>
          <w:rFonts w:hint="eastAsia" w:ascii="CESI仿宋-GB2312" w:hAnsi="CESI仿宋-GB2312" w:eastAsia="CESI仿宋-GB2312" w:cs="CESI仿宋-GB2312"/>
          <w:color w:val="000000"/>
          <w:sz w:val="32"/>
          <w:szCs w:val="32"/>
          <w:highlight w:val="none"/>
        </w:rPr>
        <w:t>候选集体近期彩色工作照</w:t>
      </w:r>
      <w:r>
        <w:rPr>
          <w:rFonts w:hint="eastAsia" w:ascii="CESI仿宋-GB2312" w:hAnsi="CESI仿宋-GB2312" w:eastAsia="CESI仿宋-GB2312" w:cs="CESI仿宋-GB2312"/>
          <w:color w:val="000000"/>
          <w:sz w:val="32"/>
          <w:szCs w:val="32"/>
          <w:highlight w:val="none"/>
          <w:lang w:val="en-US" w:eastAsia="zh-CN"/>
        </w:rPr>
        <w:t>3</w:t>
      </w:r>
      <w:r>
        <w:rPr>
          <w:rFonts w:hint="eastAsia" w:ascii="CESI仿宋-GB2312" w:hAnsi="CESI仿宋-GB2312" w:eastAsia="CESI仿宋-GB2312" w:cs="CESI仿宋-GB2312"/>
          <w:color w:val="000000"/>
          <w:sz w:val="32"/>
          <w:szCs w:val="32"/>
          <w:highlight w:val="none"/>
        </w:rPr>
        <w:t>张(jpg格式</w:t>
      </w:r>
      <w:r>
        <w:rPr>
          <w:rFonts w:hint="eastAsia" w:ascii="CESI仿宋-GB2312" w:hAnsi="CESI仿宋-GB2312" w:eastAsia="CESI仿宋-GB2312" w:cs="CESI仿宋-GB2312"/>
          <w:color w:val="000000"/>
          <w:sz w:val="32"/>
          <w:szCs w:val="32"/>
          <w:highlight w:val="none"/>
          <w:lang w:eastAsia="zh-CN"/>
        </w:rPr>
        <w:t>，</w:t>
      </w:r>
      <w:r>
        <w:rPr>
          <w:rFonts w:hint="eastAsia" w:ascii="CESI仿宋-GB2312" w:hAnsi="CESI仿宋-GB2312" w:eastAsia="CESI仿宋-GB2312" w:cs="CESI仿宋-GB2312"/>
          <w:color w:val="000000"/>
          <w:sz w:val="32"/>
          <w:szCs w:val="32"/>
          <w:highlight w:val="none"/>
        </w:rPr>
        <w:t>像素不低于768×1024)</w:t>
      </w:r>
      <w:r>
        <w:rPr>
          <w:rFonts w:hint="eastAsia" w:ascii="CESI仿宋-GB2312" w:hAnsi="CESI仿宋-GB2312" w:eastAsia="CESI仿宋-GB2312" w:cs="CESI仿宋-GB2312"/>
          <w:color w:val="000000"/>
          <w:sz w:val="32"/>
          <w:szCs w:val="32"/>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CESI仿宋-GB2312" w:hAnsi="CESI仿宋-GB2312" w:eastAsia="CESI仿宋-GB2312" w:cs="CESI仿宋-GB2312"/>
          <w:color w:val="000000"/>
          <w:sz w:val="32"/>
          <w:szCs w:val="32"/>
          <w:highlight w:val="none"/>
        </w:rPr>
      </w:pPr>
      <w:r>
        <w:rPr>
          <w:rFonts w:hint="eastAsia" w:ascii="CESI仿宋-GB2312" w:hAnsi="CESI仿宋-GB2312" w:eastAsia="CESI仿宋-GB2312" w:cs="CESI仿宋-GB2312"/>
          <w:color w:val="000000"/>
          <w:sz w:val="32"/>
          <w:szCs w:val="32"/>
          <w:highlight w:val="none"/>
        </w:rPr>
        <w:t>4.深圳市三八红旗手</w:t>
      </w:r>
      <w:r>
        <w:rPr>
          <w:rFonts w:hint="eastAsia" w:ascii="CESI仿宋-GB2312" w:hAnsi="CESI仿宋-GB2312" w:eastAsia="CESI仿宋-GB2312" w:cs="CESI仿宋-GB2312"/>
          <w:color w:val="000000"/>
          <w:sz w:val="32"/>
          <w:szCs w:val="32"/>
          <w:highlight w:val="none"/>
          <w:lang w:eastAsia="zh-CN"/>
        </w:rPr>
        <w:t>（集体）</w:t>
      </w:r>
      <w:r>
        <w:rPr>
          <w:rFonts w:hint="eastAsia" w:ascii="CESI仿宋-GB2312" w:hAnsi="CESI仿宋-GB2312" w:eastAsia="CESI仿宋-GB2312" w:cs="CESI仿宋-GB2312"/>
          <w:color w:val="000000"/>
          <w:sz w:val="32"/>
          <w:szCs w:val="32"/>
          <w:highlight w:val="none"/>
        </w:rPr>
        <w:t>推荐名单汇总表。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CESI仿宋-GB2312" w:hAnsi="CESI仿宋-GB2312" w:eastAsia="CESI仿宋-GB2312" w:cs="CESI仿宋-GB2312"/>
          <w:color w:val="000000"/>
          <w:sz w:val="32"/>
          <w:szCs w:val="32"/>
          <w:highlight w:val="none"/>
        </w:rPr>
      </w:pPr>
      <w:r>
        <w:rPr>
          <w:rFonts w:hint="eastAsia" w:ascii="CESI仿宋-GB2312" w:hAnsi="CESI仿宋-GB2312" w:eastAsia="CESI仿宋-GB2312" w:cs="CESI仿宋-GB2312"/>
          <w:color w:val="000000"/>
          <w:sz w:val="32"/>
          <w:szCs w:val="32"/>
          <w:highlight w:val="none"/>
        </w:rPr>
        <w:t>5.候选人（集体）资格审查意见及承诺书。</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textAlignment w:val="auto"/>
        <w:outlineLvl w:val="9"/>
        <w:rPr>
          <w:rFonts w:hint="eastAsia" w:ascii="CESI楷体-GB2312" w:hAnsi="CESI楷体-GB2312" w:eastAsia="CESI楷体-GB2312" w:cs="CESI楷体-GB2312"/>
          <w:b/>
          <w:bCs/>
          <w:color w:val="000000"/>
          <w:sz w:val="32"/>
          <w:szCs w:val="32"/>
          <w:highlight w:val="none"/>
        </w:rPr>
      </w:pPr>
      <w:r>
        <w:rPr>
          <w:rFonts w:hint="eastAsia" w:ascii="CESI楷体-GB2312" w:hAnsi="CESI楷体-GB2312" w:eastAsia="CESI楷体-GB2312" w:cs="CESI楷体-GB2312"/>
          <w:b/>
          <w:bCs/>
          <w:color w:val="000000"/>
          <w:sz w:val="32"/>
          <w:szCs w:val="32"/>
          <w:highlight w:val="none"/>
          <w:lang w:val="en-US" w:eastAsia="zh-CN"/>
        </w:rPr>
        <w:t>（</w:t>
      </w:r>
      <w:r>
        <w:rPr>
          <w:rFonts w:hint="eastAsia" w:ascii="CESI楷体-GB2312" w:hAnsi="CESI楷体-GB2312" w:eastAsia="CESI楷体-GB2312" w:cs="CESI楷体-GB2312"/>
          <w:b/>
          <w:bCs/>
          <w:color w:val="000000"/>
          <w:sz w:val="32"/>
          <w:szCs w:val="32"/>
          <w:highlight w:val="none"/>
          <w:lang w:eastAsia="zh-CN"/>
        </w:rPr>
        <w:t>二）</w:t>
      </w:r>
      <w:r>
        <w:rPr>
          <w:rFonts w:hint="eastAsia" w:ascii="CESI楷体-GB2312" w:hAnsi="CESI楷体-GB2312" w:eastAsia="CESI楷体-GB2312" w:cs="CESI楷体-GB2312"/>
          <w:b/>
          <w:bCs/>
          <w:color w:val="000000"/>
          <w:sz w:val="32"/>
          <w:szCs w:val="32"/>
          <w:highlight w:val="none"/>
        </w:rPr>
        <w:t>深圳市三八红旗手（集体）</w:t>
      </w:r>
      <w:r>
        <w:rPr>
          <w:rFonts w:hint="eastAsia" w:ascii="CESI楷体-GB2312" w:hAnsi="CESI楷体-GB2312" w:eastAsia="CESI楷体-GB2312" w:cs="CESI楷体-GB2312"/>
          <w:b/>
          <w:bCs/>
          <w:color w:val="000000"/>
          <w:sz w:val="32"/>
          <w:szCs w:val="32"/>
          <w:highlight w:val="none"/>
          <w:lang w:eastAsia="zh-CN"/>
        </w:rPr>
        <w:t>宣传</w:t>
      </w:r>
      <w:r>
        <w:rPr>
          <w:rFonts w:hint="eastAsia" w:ascii="CESI楷体-GB2312" w:hAnsi="CESI楷体-GB2312" w:eastAsia="CESI楷体-GB2312" w:cs="CESI楷体-GB2312"/>
          <w:b/>
          <w:bCs/>
          <w:color w:val="000000"/>
          <w:sz w:val="32"/>
          <w:szCs w:val="32"/>
          <w:highlight w:val="none"/>
        </w:rPr>
        <w:t>事迹材料及影像资料。</w:t>
      </w:r>
    </w:p>
    <w:p>
      <w:pPr>
        <w:pStyle w:val="2"/>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CESI楷体-GB2312" w:hAnsi="CESI楷体-GB2312" w:eastAsia="CESI楷体-GB2312" w:cs="CESI楷体-GB2312"/>
          <w:b/>
          <w:bCs/>
          <w:color w:val="000000"/>
          <w:kern w:val="2"/>
          <w:sz w:val="32"/>
          <w:szCs w:val="32"/>
          <w:highlight w:val="none"/>
          <w:lang w:eastAsia="zh-CN" w:bidi="ar-SA"/>
        </w:rPr>
      </w:pPr>
      <w:r>
        <w:rPr>
          <w:rFonts w:hint="eastAsia" w:ascii="CESI楷体-GB2312" w:hAnsi="CESI楷体-GB2312" w:eastAsia="CESI楷体-GB2312" w:cs="CESI楷体-GB2312"/>
          <w:b/>
          <w:bCs/>
          <w:color w:val="000000"/>
          <w:kern w:val="2"/>
          <w:sz w:val="32"/>
          <w:szCs w:val="32"/>
          <w:highlight w:val="none"/>
          <w:lang w:eastAsia="zh-CN" w:bidi="ar-SA"/>
        </w:rPr>
        <w:t>（三）自查报告</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highlight w:val="none"/>
        </w:rPr>
      </w:pPr>
      <w:r>
        <w:rPr>
          <w:rFonts w:hint="eastAsia" w:ascii="CESI黑体-GB2312" w:hAnsi="CESI黑体-GB2312" w:eastAsia="CESI黑体-GB2312" w:cs="CESI黑体-GB2312"/>
          <w:color w:val="000000"/>
          <w:sz w:val="32"/>
          <w:szCs w:val="32"/>
          <w:highlight w:val="none"/>
        </w:rPr>
        <w:t>二、纸质版材料</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textAlignment w:val="auto"/>
        <w:outlineLvl w:val="9"/>
        <w:rPr>
          <w:rFonts w:hint="eastAsia" w:ascii="仿宋_GB2312" w:hAnsi="仿宋_GB2312" w:eastAsia="仿宋_GB2312" w:cs="仿宋_GB2312"/>
          <w:color w:val="000000"/>
          <w:sz w:val="32"/>
          <w:szCs w:val="32"/>
          <w:highlight w:val="none"/>
        </w:rPr>
      </w:pPr>
      <w:r>
        <w:rPr>
          <w:rFonts w:hint="eastAsia" w:ascii="CESI楷体-GB2312" w:hAnsi="CESI楷体-GB2312" w:eastAsia="CESI楷体-GB2312" w:cs="CESI楷体-GB2312"/>
          <w:b/>
          <w:bCs/>
          <w:color w:val="000000"/>
          <w:sz w:val="32"/>
          <w:szCs w:val="32"/>
          <w:highlight w:val="none"/>
          <w:lang w:eastAsia="zh-CN"/>
        </w:rPr>
        <w:t>（一）深圳市</w:t>
      </w:r>
      <w:r>
        <w:rPr>
          <w:rFonts w:hint="eastAsia" w:ascii="CESI楷体-GB2312" w:hAnsi="CESI楷体-GB2312" w:eastAsia="CESI楷体-GB2312" w:cs="CESI楷体-GB2312"/>
          <w:b/>
          <w:bCs/>
          <w:color w:val="000000"/>
          <w:sz w:val="32"/>
          <w:szCs w:val="32"/>
          <w:highlight w:val="none"/>
        </w:rPr>
        <w:t>三八红旗手</w:t>
      </w:r>
      <w:r>
        <w:rPr>
          <w:rFonts w:hint="eastAsia" w:ascii="CESI楷体-GB2312" w:hAnsi="CESI楷体-GB2312" w:eastAsia="CESI楷体-GB2312" w:cs="CESI楷体-GB2312"/>
          <w:b/>
          <w:bCs/>
          <w:color w:val="000000"/>
          <w:sz w:val="32"/>
          <w:szCs w:val="32"/>
          <w:highlight w:val="none"/>
          <w:lang w:eastAsia="zh-CN"/>
        </w:rPr>
        <w:t>（</w:t>
      </w:r>
      <w:r>
        <w:rPr>
          <w:rFonts w:hint="eastAsia" w:ascii="CESI楷体-GB2312" w:hAnsi="CESI楷体-GB2312" w:eastAsia="CESI楷体-GB2312" w:cs="CESI楷体-GB2312"/>
          <w:b/>
          <w:bCs/>
          <w:color w:val="000000"/>
          <w:sz w:val="32"/>
          <w:szCs w:val="32"/>
          <w:highlight w:val="none"/>
        </w:rPr>
        <w:t>集体</w:t>
      </w:r>
      <w:r>
        <w:rPr>
          <w:rFonts w:hint="eastAsia" w:ascii="CESI楷体-GB2312" w:hAnsi="CESI楷体-GB2312" w:eastAsia="CESI楷体-GB2312" w:cs="CESI楷体-GB2312"/>
          <w:b/>
          <w:bCs/>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1</w:t>
      </w:r>
      <w:r>
        <w:rPr>
          <w:rFonts w:hint="default" w:ascii="仿宋_GB2312" w:hAnsi="仿宋_GB2312" w:eastAsia="仿宋_GB2312" w:cs="仿宋_GB2312"/>
          <w:color w:val="000000"/>
          <w:sz w:val="32"/>
          <w:szCs w:val="32"/>
          <w:highlight w:val="none"/>
        </w:rPr>
        <w:t>.深圳市</w:t>
      </w:r>
      <w:r>
        <w:rPr>
          <w:rFonts w:hint="eastAsia" w:ascii="仿宋_GB2312" w:hAnsi="仿宋_GB2312" w:eastAsia="仿宋_GB2312" w:cs="仿宋_GB2312"/>
          <w:color w:val="000000"/>
          <w:sz w:val="32"/>
          <w:szCs w:val="32"/>
          <w:highlight w:val="none"/>
        </w:rPr>
        <w:t>三八红旗手推荐表、</w:t>
      </w:r>
      <w:r>
        <w:rPr>
          <w:rFonts w:hint="default" w:ascii="仿宋_GB2312" w:hAnsi="仿宋_GB2312" w:eastAsia="仿宋_GB2312" w:cs="仿宋_GB2312"/>
          <w:color w:val="000000"/>
          <w:sz w:val="32"/>
          <w:szCs w:val="32"/>
          <w:highlight w:val="none"/>
        </w:rPr>
        <w:t>深圳市</w:t>
      </w:r>
      <w:r>
        <w:rPr>
          <w:rFonts w:hint="eastAsia" w:ascii="仿宋_GB2312" w:hAnsi="仿宋_GB2312" w:eastAsia="仿宋_GB2312" w:cs="仿宋_GB2312"/>
          <w:color w:val="000000"/>
          <w:sz w:val="32"/>
          <w:szCs w:val="32"/>
          <w:highlight w:val="none"/>
        </w:rPr>
        <w:t>三八红旗集体推荐表</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A4纸</w:t>
      </w:r>
      <w:r>
        <w:rPr>
          <w:rFonts w:hint="eastAsia" w:ascii="仿宋_GB2312" w:hAnsi="仿宋_GB2312" w:eastAsia="仿宋_GB2312" w:cs="仿宋_GB2312"/>
          <w:color w:val="000000"/>
          <w:sz w:val="32"/>
          <w:szCs w:val="32"/>
          <w:highlight w:val="none"/>
          <w:lang w:eastAsia="zh-CN"/>
        </w:rPr>
        <w:t>正反面</w:t>
      </w:r>
      <w:r>
        <w:rPr>
          <w:rFonts w:hint="eastAsia" w:ascii="仿宋_GB2312" w:hAnsi="仿宋_GB2312" w:eastAsia="仿宋_GB2312" w:cs="仿宋_GB2312"/>
          <w:color w:val="000000"/>
          <w:sz w:val="32"/>
          <w:szCs w:val="32"/>
          <w:highlight w:val="none"/>
        </w:rPr>
        <w:t>打印</w:t>
      </w:r>
      <w:r>
        <w:rPr>
          <w:rFonts w:hint="eastAsia" w:ascii="仿宋_GB2312" w:hAnsi="仿宋_GB2312" w:eastAsia="仿宋_GB2312" w:cs="仿宋_GB2312"/>
          <w:color w:val="000000"/>
          <w:sz w:val="32"/>
          <w:szCs w:val="32"/>
          <w:highlight w:val="none"/>
          <w:lang w:eastAsia="zh-CN"/>
        </w:rPr>
        <w:t>，不得改变表格形式，</w:t>
      </w:r>
      <w:r>
        <w:rPr>
          <w:rFonts w:hint="eastAsia" w:ascii="仿宋_GB2312" w:hAnsi="仿宋_GB2312" w:eastAsia="仿宋_GB2312" w:cs="仿宋_GB2312"/>
          <w:color w:val="000000"/>
          <w:sz w:val="32"/>
          <w:szCs w:val="32"/>
          <w:highlight w:val="none"/>
        </w:rPr>
        <w:t>一式</w:t>
      </w:r>
      <w:r>
        <w:rPr>
          <w:rFonts w:hint="eastAsia" w:ascii="仿宋_GB2312" w:hAnsi="仿宋_GB2312" w:eastAsia="仿宋_GB2312" w:cs="仿宋_GB2312"/>
          <w:color w:val="000000"/>
          <w:sz w:val="32"/>
          <w:szCs w:val="32"/>
          <w:highlight w:val="none"/>
          <w:lang w:eastAsia="zh-CN"/>
        </w:rPr>
        <w:t>三</w:t>
      </w:r>
      <w:r>
        <w:rPr>
          <w:rFonts w:hint="eastAsia" w:ascii="仿宋_GB2312" w:hAnsi="仿宋_GB2312" w:eastAsia="仿宋_GB2312" w:cs="仿宋_GB2312"/>
          <w:color w:val="000000"/>
          <w:sz w:val="32"/>
          <w:szCs w:val="32"/>
          <w:highlight w:val="none"/>
        </w:rPr>
        <w:t>份</w:t>
      </w:r>
      <w:r>
        <w:rPr>
          <w:rFonts w:hint="eastAsia" w:ascii="仿宋_GB2312" w:hAnsi="仿宋_GB2312" w:eastAsia="仿宋_GB2312" w:cs="仿宋_GB2312"/>
          <w:color w:val="000000"/>
          <w:sz w:val="32"/>
          <w:szCs w:val="32"/>
          <w:highlight w:val="none"/>
          <w:lang w:eastAsia="zh-CN"/>
        </w:rPr>
        <w:t>，</w:t>
      </w:r>
      <w:r>
        <w:rPr>
          <w:rFonts w:hint="default" w:ascii="仿宋_GB2312" w:hAnsi="仿宋_GB2312" w:eastAsia="仿宋_GB2312" w:cs="仿宋_GB2312"/>
          <w:color w:val="000000"/>
          <w:sz w:val="32"/>
          <w:szCs w:val="32"/>
          <w:highlight w:val="none"/>
          <w:lang w:eastAsia="zh-CN"/>
        </w:rPr>
        <w:t>出具审核意见，</w:t>
      </w:r>
      <w:r>
        <w:rPr>
          <w:rFonts w:hint="eastAsia" w:ascii="仿宋_GB2312" w:hAnsi="仿宋_GB2312" w:eastAsia="仿宋_GB2312" w:cs="仿宋_GB2312"/>
          <w:color w:val="000000"/>
          <w:sz w:val="32"/>
          <w:szCs w:val="32"/>
          <w:highlight w:val="none"/>
        </w:rPr>
        <w:t>加盖公章</w:t>
      </w:r>
      <w:r>
        <w:rPr>
          <w:rFonts w:hint="eastAsia" w:ascii="仿宋_GB2312" w:hAnsi="仿宋_GB2312" w:eastAsia="仿宋_GB2312" w:cs="仿宋_GB2312"/>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2</w:t>
      </w:r>
      <w:r>
        <w:rPr>
          <w:rFonts w:hint="default" w:ascii="仿宋_GB2312" w:hAnsi="仿宋_GB2312" w:eastAsia="仿宋_GB2312" w:cs="仿宋_GB2312"/>
          <w:color w:val="000000"/>
          <w:sz w:val="32"/>
          <w:szCs w:val="32"/>
          <w:highlight w:val="none"/>
        </w:rPr>
        <w:t>.深圳市</w:t>
      </w:r>
      <w:r>
        <w:rPr>
          <w:rFonts w:hint="eastAsia" w:ascii="仿宋_GB2312" w:hAnsi="仿宋_GB2312" w:eastAsia="仿宋_GB2312" w:cs="仿宋_GB2312"/>
          <w:color w:val="000000"/>
          <w:sz w:val="32"/>
          <w:szCs w:val="32"/>
          <w:highlight w:val="none"/>
        </w:rPr>
        <w:t>三八红旗手</w:t>
      </w:r>
      <w:r>
        <w:rPr>
          <w:rFonts w:hint="default" w:ascii="仿宋_GB2312" w:hAnsi="仿宋_GB2312" w:cs="仿宋_GB2312"/>
          <w:color w:val="000000"/>
          <w:sz w:val="32"/>
          <w:szCs w:val="32"/>
          <w:highlight w:val="none"/>
        </w:rPr>
        <w:t>（</w:t>
      </w:r>
      <w:r>
        <w:rPr>
          <w:rFonts w:hint="eastAsia" w:ascii="仿宋_GB2312" w:hAnsi="仿宋_GB2312" w:eastAsia="仿宋_GB2312" w:cs="仿宋_GB2312"/>
          <w:color w:val="000000"/>
          <w:sz w:val="32"/>
          <w:szCs w:val="32"/>
          <w:highlight w:val="none"/>
        </w:rPr>
        <w:t>集体</w:t>
      </w:r>
      <w:r>
        <w:rPr>
          <w:rFonts w:hint="default" w:ascii="仿宋_GB2312" w:hAnsi="仿宋_GB2312" w:cs="仿宋_GB2312"/>
          <w:color w:val="000000"/>
          <w:sz w:val="32"/>
          <w:szCs w:val="32"/>
          <w:highlight w:val="none"/>
        </w:rPr>
        <w:t>）</w:t>
      </w:r>
      <w:r>
        <w:rPr>
          <w:rFonts w:hint="eastAsia" w:ascii="仿宋_GB2312" w:hAnsi="仿宋_GB2312" w:eastAsia="仿宋_GB2312" w:cs="仿宋_GB2312"/>
          <w:color w:val="000000"/>
          <w:sz w:val="32"/>
          <w:szCs w:val="32"/>
          <w:highlight w:val="none"/>
        </w:rPr>
        <w:t>推荐名单汇总表</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A4纸</w:t>
      </w:r>
      <w:r>
        <w:rPr>
          <w:rFonts w:hint="default" w:ascii="仿宋_GB2312" w:hAnsi="仿宋_GB2312" w:cs="仿宋_GB2312"/>
          <w:color w:val="000000"/>
          <w:sz w:val="32"/>
          <w:szCs w:val="32"/>
          <w:highlight w:val="none"/>
        </w:rPr>
        <w:t>正反面</w:t>
      </w:r>
      <w:r>
        <w:rPr>
          <w:rFonts w:hint="eastAsia" w:ascii="仿宋_GB2312" w:hAnsi="仿宋_GB2312" w:eastAsia="仿宋_GB2312" w:cs="仿宋_GB2312"/>
          <w:color w:val="000000"/>
          <w:sz w:val="32"/>
          <w:szCs w:val="32"/>
          <w:highlight w:val="none"/>
        </w:rPr>
        <w:t>打印</w:t>
      </w:r>
      <w:r>
        <w:rPr>
          <w:rFonts w:hint="eastAsia" w:ascii="仿宋_GB2312" w:hAnsi="仿宋_GB2312" w:eastAsia="仿宋_GB2312" w:cs="仿宋_GB2312"/>
          <w:color w:val="000000"/>
          <w:sz w:val="32"/>
          <w:szCs w:val="32"/>
          <w:highlight w:val="none"/>
          <w:lang w:eastAsia="zh-CN"/>
        </w:rPr>
        <w:t>，一式一份，</w:t>
      </w:r>
      <w:r>
        <w:rPr>
          <w:rFonts w:hint="eastAsia" w:ascii="仿宋_GB2312" w:hAnsi="仿宋_GB2312" w:eastAsia="仿宋_GB2312" w:cs="仿宋_GB2312"/>
          <w:color w:val="000000"/>
          <w:sz w:val="32"/>
          <w:szCs w:val="32"/>
          <w:highlight w:val="none"/>
        </w:rPr>
        <w:t>加盖公章。</w:t>
      </w:r>
    </w:p>
    <w:p>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color w:val="000000"/>
          <w:highlight w:val="none"/>
        </w:rPr>
      </w:pPr>
      <w:r>
        <w:rPr>
          <w:rFonts w:hint="default" w:ascii="仿宋_GB2312" w:hAnsi="仿宋_GB2312" w:cs="仿宋_GB2312"/>
          <w:color w:val="000000"/>
          <w:sz w:val="32"/>
          <w:szCs w:val="32"/>
          <w:highlight w:val="none"/>
        </w:rPr>
        <w:t>3</w:t>
      </w:r>
      <w:r>
        <w:rPr>
          <w:rFonts w:hint="default" w:ascii="仿宋_GB2312" w:hAnsi="仿宋_GB2312" w:eastAsia="仿宋_GB2312" w:cs="仿宋_GB2312"/>
          <w:color w:val="000000"/>
          <w:sz w:val="32"/>
          <w:szCs w:val="32"/>
          <w:highlight w:val="none"/>
        </w:rPr>
        <w:t>.候选人（集体）资格审查意见</w:t>
      </w:r>
      <w:r>
        <w:rPr>
          <w:rFonts w:hint="default" w:ascii="仿宋_GB2312" w:hAnsi="仿宋_GB2312" w:cs="仿宋_GB2312"/>
          <w:color w:val="000000"/>
          <w:sz w:val="32"/>
          <w:szCs w:val="32"/>
          <w:highlight w:val="none"/>
        </w:rPr>
        <w:t>及承诺书，</w:t>
      </w:r>
      <w:r>
        <w:rPr>
          <w:rFonts w:hint="eastAsia" w:ascii="仿宋_GB2312" w:hAnsi="仿宋_GB2312" w:eastAsia="仿宋_GB2312" w:cs="仿宋_GB2312"/>
          <w:color w:val="000000"/>
          <w:sz w:val="32"/>
          <w:szCs w:val="32"/>
          <w:highlight w:val="none"/>
        </w:rPr>
        <w:t>A4</w:t>
      </w:r>
      <w:r>
        <w:rPr>
          <w:rFonts w:hint="default" w:ascii="仿宋_GB2312" w:hAnsi="仿宋_GB2312" w:cs="仿宋_GB2312"/>
          <w:color w:val="000000"/>
          <w:sz w:val="32"/>
          <w:szCs w:val="32"/>
          <w:highlight w:val="none"/>
        </w:rPr>
        <w:t>红头</w:t>
      </w:r>
      <w:r>
        <w:rPr>
          <w:rFonts w:hint="eastAsia" w:ascii="仿宋_GB2312" w:hAnsi="仿宋_GB2312" w:eastAsia="仿宋_GB2312" w:cs="仿宋_GB2312"/>
          <w:color w:val="000000"/>
          <w:sz w:val="32"/>
          <w:szCs w:val="32"/>
          <w:highlight w:val="none"/>
        </w:rPr>
        <w:t>纸</w:t>
      </w:r>
      <w:r>
        <w:rPr>
          <w:rFonts w:hint="default" w:ascii="仿宋_GB2312" w:hAnsi="仿宋_GB2312" w:cs="仿宋_GB2312"/>
          <w:color w:val="000000"/>
          <w:sz w:val="32"/>
          <w:szCs w:val="32"/>
          <w:highlight w:val="none"/>
        </w:rPr>
        <w:t>正反面</w:t>
      </w:r>
      <w:r>
        <w:rPr>
          <w:rFonts w:hint="eastAsia" w:ascii="仿宋_GB2312" w:hAnsi="仿宋_GB2312" w:eastAsia="仿宋_GB2312" w:cs="仿宋_GB2312"/>
          <w:color w:val="000000"/>
          <w:sz w:val="32"/>
          <w:szCs w:val="32"/>
          <w:highlight w:val="none"/>
        </w:rPr>
        <w:t>打印</w:t>
      </w:r>
      <w:r>
        <w:rPr>
          <w:rFonts w:hint="eastAsia" w:ascii="仿宋_GB2312" w:hAnsi="仿宋_GB2312" w:eastAsia="仿宋_GB2312" w:cs="仿宋_GB2312"/>
          <w:color w:val="000000"/>
          <w:sz w:val="32"/>
          <w:szCs w:val="32"/>
          <w:highlight w:val="none"/>
          <w:lang w:eastAsia="zh-CN"/>
        </w:rPr>
        <w:t>，一式一份，</w:t>
      </w:r>
      <w:r>
        <w:rPr>
          <w:rFonts w:hint="eastAsia" w:ascii="仿宋_GB2312" w:hAnsi="仿宋_GB2312" w:eastAsia="仿宋_GB2312" w:cs="仿宋_GB2312"/>
          <w:color w:val="000000"/>
          <w:sz w:val="32"/>
          <w:szCs w:val="32"/>
          <w:highlight w:val="none"/>
        </w:rPr>
        <w:t>加盖公章。</w:t>
      </w:r>
    </w:p>
    <w:p>
      <w:pPr>
        <w:pStyle w:val="2"/>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000000"/>
          <w:sz w:val="32"/>
          <w:szCs w:val="32"/>
          <w:highlight w:val="none"/>
        </w:rPr>
        <w:sectPr>
          <w:pgSz w:w="11906" w:h="16838"/>
          <w:pgMar w:top="2041" w:right="1247" w:bottom="1247" w:left="1247" w:header="851" w:footer="227" w:gutter="0"/>
          <w:pgNumType w:fmt="decimal"/>
          <w:cols w:space="720" w:num="1"/>
          <w:docGrid w:linePitch="435" w:charSpace="0"/>
        </w:sectPr>
      </w:pPr>
      <w:r>
        <w:rPr>
          <w:rFonts w:hint="eastAsia" w:ascii="CESI楷体-GB2312" w:hAnsi="CESI楷体-GB2312" w:eastAsia="CESI楷体-GB2312" w:cs="CESI楷体-GB2312"/>
          <w:b/>
          <w:bCs/>
          <w:color w:val="000000"/>
          <w:sz w:val="32"/>
          <w:szCs w:val="32"/>
          <w:highlight w:val="none"/>
        </w:rPr>
        <w:t>（二）自查报告。</w:t>
      </w:r>
      <w:r>
        <w:rPr>
          <w:rFonts w:hint="eastAsia" w:ascii="仿宋_GB2312" w:hAnsi="仿宋_GB2312" w:eastAsia="仿宋_GB2312" w:cs="仿宋_GB2312"/>
          <w:color w:val="000000"/>
          <w:sz w:val="32"/>
          <w:szCs w:val="32"/>
          <w:highlight w:val="none"/>
        </w:rPr>
        <w:t>A4</w:t>
      </w:r>
      <w:r>
        <w:rPr>
          <w:rFonts w:hint="default" w:ascii="仿宋_GB2312" w:hAnsi="仿宋_GB2312" w:cs="仿宋_GB2312"/>
          <w:color w:val="000000"/>
          <w:sz w:val="32"/>
          <w:szCs w:val="32"/>
          <w:highlight w:val="none"/>
        </w:rPr>
        <w:t>红头</w:t>
      </w:r>
      <w:r>
        <w:rPr>
          <w:rFonts w:hint="eastAsia" w:ascii="仿宋_GB2312" w:hAnsi="仿宋_GB2312" w:eastAsia="仿宋_GB2312" w:cs="仿宋_GB2312"/>
          <w:color w:val="000000"/>
          <w:sz w:val="32"/>
          <w:szCs w:val="32"/>
          <w:highlight w:val="none"/>
        </w:rPr>
        <w:t>纸</w:t>
      </w:r>
      <w:r>
        <w:rPr>
          <w:rFonts w:hint="default" w:ascii="仿宋_GB2312" w:hAnsi="仿宋_GB2312" w:cs="仿宋_GB2312"/>
          <w:color w:val="000000"/>
          <w:sz w:val="32"/>
          <w:szCs w:val="32"/>
          <w:highlight w:val="none"/>
        </w:rPr>
        <w:t>正反面</w:t>
      </w:r>
      <w:r>
        <w:rPr>
          <w:rFonts w:hint="eastAsia" w:ascii="仿宋_GB2312" w:hAnsi="仿宋_GB2312" w:eastAsia="仿宋_GB2312" w:cs="仿宋_GB2312"/>
          <w:color w:val="000000"/>
          <w:sz w:val="32"/>
          <w:szCs w:val="32"/>
          <w:highlight w:val="none"/>
        </w:rPr>
        <w:t>打印</w:t>
      </w:r>
      <w:r>
        <w:rPr>
          <w:rFonts w:hint="eastAsia" w:ascii="仿宋_GB2312" w:hAnsi="仿宋_GB2312" w:eastAsia="仿宋_GB2312" w:cs="仿宋_GB2312"/>
          <w:color w:val="000000"/>
          <w:sz w:val="32"/>
          <w:szCs w:val="32"/>
          <w:highlight w:val="none"/>
          <w:lang w:eastAsia="zh-CN"/>
        </w:rPr>
        <w:t>，一式一份，</w:t>
      </w:r>
      <w:r>
        <w:rPr>
          <w:rFonts w:hint="eastAsia" w:ascii="仿宋_GB2312" w:hAnsi="仿宋_GB2312" w:eastAsia="仿宋_GB2312" w:cs="仿宋_GB2312"/>
          <w:color w:val="000000"/>
          <w:sz w:val="32"/>
          <w:szCs w:val="32"/>
          <w:highlight w:val="none"/>
        </w:rPr>
        <w:t>加盖公章。</w:t>
      </w:r>
    </w:p>
    <w:p>
      <w:pPr>
        <w:pStyle w:val="2"/>
        <w:numPr>
          <w:ilvl w:val="0"/>
          <w:numId w:val="0"/>
        </w:numPr>
        <w:spacing w:line="560" w:lineRule="exact"/>
        <w:rPr>
          <w:rFonts w:hint="eastAsia" w:ascii="CESI黑体-GB2312" w:hAnsi="CESI黑体-GB2312" w:eastAsia="CESI黑体-GB2312" w:cs="CESI黑体-GB2312"/>
          <w:bCs/>
          <w:color w:val="000000"/>
          <w:sz w:val="32"/>
          <w:szCs w:val="32"/>
          <w:highlight w:val="none"/>
        </w:rPr>
      </w:pPr>
      <w:r>
        <w:rPr>
          <w:rFonts w:hint="eastAsia" w:ascii="CESI黑体-GB2312" w:hAnsi="CESI黑体-GB2312" w:eastAsia="CESI黑体-GB2312" w:cs="CESI黑体-GB2312"/>
          <w:color w:val="000000"/>
          <w:kern w:val="0"/>
          <w:sz w:val="32"/>
          <w:szCs w:val="32"/>
          <w:highlight w:val="none"/>
        </w:rPr>
        <w:t>附件2</w:t>
      </w:r>
    </w:p>
    <w:p>
      <w:pPr>
        <w:widowControl/>
        <w:tabs>
          <w:tab w:val="left" w:pos="6842"/>
          <w:tab w:val="left" w:pos="7464"/>
          <w:tab w:val="left" w:pos="7775"/>
        </w:tabs>
        <w:spacing w:line="560" w:lineRule="exact"/>
        <w:rPr>
          <w:rFonts w:ascii="文鼎小标宋简" w:eastAsia="文鼎小标宋简" w:cs="宋体"/>
          <w:bCs/>
          <w:color w:val="000000"/>
          <w:sz w:val="36"/>
          <w:szCs w:val="36"/>
          <w:highlight w:val="none"/>
        </w:rPr>
      </w:pPr>
    </w:p>
    <w:p>
      <w:pPr>
        <w:spacing w:line="560" w:lineRule="exact"/>
        <w:jc w:val="center"/>
        <w:rPr>
          <w:rFonts w:hint="eastAsia" w:ascii="方正小标宋简体" w:eastAsia="方正小标宋简体" w:cs="宋体"/>
          <w:bCs/>
          <w:color w:val="000000"/>
          <w:sz w:val="44"/>
          <w:szCs w:val="44"/>
          <w:highlight w:val="none"/>
        </w:rPr>
      </w:pPr>
      <w:r>
        <w:rPr>
          <w:rFonts w:hint="eastAsia" w:ascii="方正小标宋简体" w:eastAsia="方正小标宋简体" w:cs="宋体"/>
          <w:bCs/>
          <w:color w:val="000000"/>
          <w:sz w:val="44"/>
          <w:szCs w:val="44"/>
          <w:highlight w:val="none"/>
        </w:rPr>
        <w:t>深圳市三八红旗手（集体）表彰名额分配表</w:t>
      </w:r>
    </w:p>
    <w:p>
      <w:pPr>
        <w:spacing w:line="540" w:lineRule="exact"/>
        <w:jc w:val="left"/>
        <w:rPr>
          <w:rFonts w:ascii="方正小标宋简体" w:eastAsia="方正小标宋简体" w:cs="宋体"/>
          <w:bCs/>
          <w:color w:val="000000"/>
          <w:sz w:val="44"/>
          <w:szCs w:val="44"/>
          <w:highlight w:val="none"/>
        </w:rPr>
      </w:pPr>
    </w:p>
    <w:tbl>
      <w:tblPr>
        <w:tblStyle w:val="7"/>
        <w:tblW w:w="5190" w:type="pct"/>
        <w:jc w:val="center"/>
        <w:tblLayout w:type="autofit"/>
        <w:tblCellMar>
          <w:top w:w="0" w:type="dxa"/>
          <w:left w:w="108" w:type="dxa"/>
          <w:bottom w:w="0" w:type="dxa"/>
          <w:right w:w="108" w:type="dxa"/>
        </w:tblCellMar>
      </w:tblPr>
      <w:tblGrid>
        <w:gridCol w:w="870"/>
        <w:gridCol w:w="4488"/>
        <w:gridCol w:w="2279"/>
        <w:gridCol w:w="2357"/>
      </w:tblGrid>
      <w:tr>
        <w:tblPrEx>
          <w:tblCellMar>
            <w:top w:w="0" w:type="dxa"/>
            <w:left w:w="108" w:type="dxa"/>
            <w:bottom w:w="0" w:type="dxa"/>
            <w:right w:w="108" w:type="dxa"/>
          </w:tblCellMar>
        </w:tblPrEx>
        <w:trPr>
          <w:trHeight w:val="630" w:hRule="atLeast"/>
          <w:jc w:val="center"/>
        </w:trPr>
        <w:tc>
          <w:tcPr>
            <w:tcW w:w="435"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b/>
                <w:bCs/>
                <w:color w:val="000000"/>
                <w:kern w:val="0"/>
                <w:sz w:val="28"/>
                <w:szCs w:val="28"/>
                <w:highlight w:val="none"/>
              </w:rPr>
            </w:pPr>
            <w:r>
              <w:rPr>
                <w:rFonts w:hint="eastAsia" w:ascii="CESI仿宋-GB2312" w:hAnsi="CESI仿宋-GB2312" w:eastAsia="CESI仿宋-GB2312" w:cs="CESI仿宋-GB2312"/>
                <w:b/>
                <w:bCs/>
                <w:color w:val="000000"/>
                <w:kern w:val="0"/>
                <w:sz w:val="28"/>
                <w:szCs w:val="28"/>
                <w:highlight w:val="none"/>
              </w:rPr>
              <w:t>序号</w:t>
            </w:r>
          </w:p>
        </w:tc>
        <w:tc>
          <w:tcPr>
            <w:tcW w:w="2245"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b/>
                <w:bCs/>
                <w:color w:val="000000"/>
                <w:kern w:val="0"/>
                <w:sz w:val="28"/>
                <w:szCs w:val="28"/>
                <w:highlight w:val="none"/>
              </w:rPr>
            </w:pPr>
            <w:r>
              <w:rPr>
                <w:rFonts w:hint="eastAsia" w:ascii="CESI仿宋-GB2312" w:hAnsi="CESI仿宋-GB2312" w:eastAsia="CESI仿宋-GB2312" w:cs="CESI仿宋-GB2312"/>
                <w:b/>
                <w:bCs/>
                <w:color w:val="000000"/>
                <w:kern w:val="0"/>
                <w:sz w:val="28"/>
                <w:szCs w:val="28"/>
                <w:highlight w:val="none"/>
              </w:rPr>
              <w:t>单位</w:t>
            </w:r>
          </w:p>
        </w:tc>
        <w:tc>
          <w:tcPr>
            <w:tcW w:w="2319" w:type="pct"/>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CESI仿宋-GB2312" w:hAnsi="CESI仿宋-GB2312" w:eastAsia="CESI仿宋-GB2312" w:cs="CESI仿宋-GB2312"/>
                <w:b/>
                <w:bCs/>
                <w:color w:val="000000"/>
                <w:kern w:val="0"/>
                <w:sz w:val="28"/>
                <w:szCs w:val="28"/>
                <w:highlight w:val="none"/>
              </w:rPr>
            </w:pPr>
            <w:r>
              <w:rPr>
                <w:rFonts w:hint="eastAsia" w:ascii="CESI仿宋-GB2312" w:hAnsi="CESI仿宋-GB2312" w:eastAsia="CESI仿宋-GB2312" w:cs="CESI仿宋-GB2312"/>
                <w:b/>
                <w:bCs/>
                <w:color w:val="000000"/>
                <w:kern w:val="0"/>
                <w:sz w:val="28"/>
                <w:szCs w:val="28"/>
                <w:highlight w:val="none"/>
              </w:rPr>
              <w:t>名额</w:t>
            </w:r>
          </w:p>
        </w:tc>
      </w:tr>
      <w:tr>
        <w:tblPrEx>
          <w:tblCellMar>
            <w:top w:w="0" w:type="dxa"/>
            <w:left w:w="108" w:type="dxa"/>
            <w:bottom w:w="0" w:type="dxa"/>
            <w:right w:w="108" w:type="dxa"/>
          </w:tblCellMar>
        </w:tblPrEx>
        <w:trPr>
          <w:trHeight w:val="750" w:hRule="atLeast"/>
          <w:jc w:val="center"/>
        </w:trPr>
        <w:tc>
          <w:tcPr>
            <w:tcW w:w="435"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CESI仿宋-GB2312" w:hAnsi="CESI仿宋-GB2312" w:eastAsia="CESI仿宋-GB2312" w:cs="CESI仿宋-GB2312"/>
                <w:b/>
                <w:bCs/>
                <w:color w:val="000000"/>
                <w:kern w:val="0"/>
                <w:sz w:val="28"/>
                <w:szCs w:val="28"/>
                <w:highlight w:val="none"/>
              </w:rPr>
            </w:pPr>
          </w:p>
        </w:tc>
        <w:tc>
          <w:tcPr>
            <w:tcW w:w="2245"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CESI仿宋-GB2312" w:hAnsi="CESI仿宋-GB2312" w:eastAsia="CESI仿宋-GB2312" w:cs="CESI仿宋-GB2312"/>
                <w:b/>
                <w:bCs/>
                <w:color w:val="000000"/>
                <w:kern w:val="0"/>
                <w:sz w:val="28"/>
                <w:szCs w:val="28"/>
                <w:highlight w:val="none"/>
              </w:rPr>
            </w:pPr>
          </w:p>
        </w:tc>
        <w:tc>
          <w:tcPr>
            <w:tcW w:w="1140" w:type="pct"/>
            <w:tcBorders>
              <w:top w:val="nil"/>
              <w:left w:val="nil"/>
              <w:bottom w:val="nil"/>
              <w:right w:val="single" w:color="auto" w:sz="4" w:space="0"/>
            </w:tcBorders>
            <w:noWrap w:val="0"/>
            <w:vAlign w:val="center"/>
          </w:tcPr>
          <w:p>
            <w:pPr>
              <w:widowControl/>
              <w:jc w:val="center"/>
              <w:rPr>
                <w:rFonts w:hint="eastAsia" w:ascii="CESI仿宋-GB2312" w:hAnsi="CESI仿宋-GB2312" w:eastAsia="CESI仿宋-GB2312" w:cs="CESI仿宋-GB2312"/>
                <w:b/>
                <w:bCs/>
                <w:color w:val="000000"/>
                <w:kern w:val="0"/>
                <w:sz w:val="28"/>
                <w:szCs w:val="28"/>
                <w:highlight w:val="none"/>
              </w:rPr>
            </w:pPr>
            <w:r>
              <w:rPr>
                <w:rFonts w:hint="eastAsia" w:ascii="CESI仿宋-GB2312" w:hAnsi="CESI仿宋-GB2312" w:eastAsia="CESI仿宋-GB2312" w:cs="CESI仿宋-GB2312"/>
                <w:b/>
                <w:bCs/>
                <w:color w:val="000000"/>
                <w:kern w:val="0"/>
                <w:sz w:val="28"/>
                <w:szCs w:val="28"/>
                <w:highlight w:val="none"/>
              </w:rPr>
              <w:t>市三八红旗手</w:t>
            </w:r>
          </w:p>
        </w:tc>
        <w:tc>
          <w:tcPr>
            <w:tcW w:w="1178" w:type="pct"/>
            <w:tcBorders>
              <w:top w:val="nil"/>
              <w:left w:val="nil"/>
              <w:bottom w:val="nil"/>
              <w:right w:val="single" w:color="auto" w:sz="4" w:space="0"/>
            </w:tcBorders>
            <w:noWrap w:val="0"/>
            <w:vAlign w:val="center"/>
          </w:tcPr>
          <w:p>
            <w:pPr>
              <w:widowControl/>
              <w:jc w:val="center"/>
              <w:rPr>
                <w:rFonts w:hint="eastAsia" w:ascii="CESI仿宋-GB2312" w:hAnsi="CESI仿宋-GB2312" w:eastAsia="CESI仿宋-GB2312" w:cs="CESI仿宋-GB2312"/>
                <w:b/>
                <w:bCs/>
                <w:color w:val="000000"/>
                <w:kern w:val="0"/>
                <w:sz w:val="28"/>
                <w:szCs w:val="28"/>
                <w:highlight w:val="none"/>
              </w:rPr>
            </w:pPr>
            <w:r>
              <w:rPr>
                <w:rFonts w:hint="eastAsia" w:ascii="CESI仿宋-GB2312" w:hAnsi="CESI仿宋-GB2312" w:eastAsia="CESI仿宋-GB2312" w:cs="CESI仿宋-GB2312"/>
                <w:b/>
                <w:bCs/>
                <w:color w:val="000000"/>
                <w:kern w:val="0"/>
                <w:sz w:val="28"/>
                <w:szCs w:val="28"/>
                <w:highlight w:val="none"/>
              </w:rPr>
              <w:t>市三八红旗集体</w:t>
            </w:r>
          </w:p>
        </w:tc>
      </w:tr>
      <w:tr>
        <w:tblPrEx>
          <w:tblCellMar>
            <w:top w:w="0" w:type="dxa"/>
            <w:left w:w="108" w:type="dxa"/>
            <w:bottom w:w="0" w:type="dxa"/>
            <w:right w:w="108" w:type="dxa"/>
          </w:tblCellMar>
        </w:tblPrEx>
        <w:trPr>
          <w:trHeight w:val="454" w:hRule="atLeast"/>
          <w:jc w:val="center"/>
        </w:trPr>
        <w:tc>
          <w:tcPr>
            <w:tcW w:w="435"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color w:val="000000"/>
                <w:kern w:val="0"/>
                <w:sz w:val="28"/>
                <w:szCs w:val="28"/>
                <w:highlight w:val="none"/>
              </w:rPr>
            </w:pPr>
            <w:r>
              <w:rPr>
                <w:rFonts w:hint="eastAsia" w:ascii="CESI仿宋-GB2312" w:hAnsi="CESI仿宋-GB2312" w:eastAsia="CESI仿宋-GB2312" w:cs="CESI仿宋-GB2312"/>
                <w:color w:val="000000"/>
                <w:kern w:val="0"/>
                <w:sz w:val="28"/>
                <w:szCs w:val="28"/>
                <w:highlight w:val="none"/>
              </w:rPr>
              <w:t>1</w:t>
            </w:r>
          </w:p>
        </w:tc>
        <w:tc>
          <w:tcPr>
            <w:tcW w:w="2245" w:type="pct"/>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color w:val="000000"/>
                <w:kern w:val="0"/>
                <w:sz w:val="28"/>
                <w:szCs w:val="28"/>
                <w:highlight w:val="none"/>
              </w:rPr>
            </w:pPr>
            <w:r>
              <w:rPr>
                <w:rFonts w:hint="eastAsia" w:ascii="CESI仿宋-GB2312" w:hAnsi="CESI仿宋-GB2312" w:eastAsia="CESI仿宋-GB2312" w:cs="CESI仿宋-GB2312"/>
                <w:color w:val="000000"/>
                <w:kern w:val="0"/>
                <w:sz w:val="28"/>
                <w:szCs w:val="28"/>
                <w:highlight w:val="none"/>
              </w:rPr>
              <w:t>福田区妇联</w:t>
            </w:r>
          </w:p>
        </w:tc>
        <w:tc>
          <w:tcPr>
            <w:tcW w:w="227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CESI仿宋-GB2312" w:hAnsi="CESI仿宋-GB2312" w:eastAsia="CESI仿宋-GB2312" w:cs="CESI仿宋-GB2312"/>
                <w:color w:val="000000"/>
                <w:kern w:val="0"/>
                <w:sz w:val="28"/>
                <w:szCs w:val="28"/>
                <w:highlight w:val="none"/>
              </w:rPr>
            </w:pPr>
            <w:r>
              <w:rPr>
                <w:rFonts w:hint="eastAsia" w:ascii="CESI仿宋-GB2312" w:hAnsi="CESI仿宋-GB2312" w:eastAsia="CESI仿宋-GB2312" w:cs="CESI仿宋-GB2312"/>
                <w:i w:val="0"/>
                <w:iCs w:val="0"/>
                <w:color w:val="000000"/>
                <w:kern w:val="0"/>
                <w:sz w:val="28"/>
                <w:szCs w:val="28"/>
                <w:highlight w:val="none"/>
                <w:u w:val="none"/>
                <w:lang w:val="en-US" w:eastAsia="zh-CN" w:bidi="ar"/>
              </w:rPr>
              <w:t>5</w:t>
            </w:r>
          </w:p>
        </w:tc>
        <w:tc>
          <w:tcPr>
            <w:tcW w:w="235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CESI仿宋-GB2312" w:hAnsi="CESI仿宋-GB2312" w:eastAsia="CESI仿宋-GB2312" w:cs="CESI仿宋-GB2312"/>
                <w:color w:val="000000"/>
                <w:kern w:val="0"/>
                <w:sz w:val="28"/>
                <w:szCs w:val="28"/>
                <w:highlight w:val="none"/>
              </w:rPr>
            </w:pPr>
            <w:r>
              <w:rPr>
                <w:rFonts w:hint="eastAsia" w:ascii="CESI仿宋-GB2312" w:hAnsi="CESI仿宋-GB2312" w:eastAsia="CESI仿宋-GB2312" w:cs="CESI仿宋-GB2312"/>
                <w:i w:val="0"/>
                <w:iCs w:val="0"/>
                <w:color w:val="000000"/>
                <w:kern w:val="0"/>
                <w:sz w:val="28"/>
                <w:szCs w:val="28"/>
                <w:highlight w:val="none"/>
                <w:u w:val="none"/>
                <w:lang w:val="en-US" w:eastAsia="zh-CN" w:bidi="ar"/>
              </w:rPr>
              <w:t>3</w:t>
            </w:r>
          </w:p>
        </w:tc>
      </w:tr>
      <w:tr>
        <w:tblPrEx>
          <w:tblCellMar>
            <w:top w:w="0" w:type="dxa"/>
            <w:left w:w="108" w:type="dxa"/>
            <w:bottom w:w="0" w:type="dxa"/>
            <w:right w:w="108" w:type="dxa"/>
          </w:tblCellMar>
        </w:tblPrEx>
        <w:trPr>
          <w:trHeight w:val="454" w:hRule="atLeast"/>
          <w:jc w:val="center"/>
        </w:trPr>
        <w:tc>
          <w:tcPr>
            <w:tcW w:w="435"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color w:val="000000"/>
                <w:kern w:val="0"/>
                <w:sz w:val="28"/>
                <w:szCs w:val="28"/>
                <w:highlight w:val="none"/>
              </w:rPr>
            </w:pPr>
            <w:r>
              <w:rPr>
                <w:rFonts w:hint="eastAsia" w:ascii="CESI仿宋-GB2312" w:hAnsi="CESI仿宋-GB2312" w:eastAsia="CESI仿宋-GB2312" w:cs="CESI仿宋-GB2312"/>
                <w:color w:val="000000"/>
                <w:kern w:val="0"/>
                <w:sz w:val="28"/>
                <w:szCs w:val="28"/>
                <w:highlight w:val="none"/>
              </w:rPr>
              <w:t>2</w:t>
            </w:r>
          </w:p>
        </w:tc>
        <w:tc>
          <w:tcPr>
            <w:tcW w:w="2245" w:type="pct"/>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color w:val="000000"/>
                <w:kern w:val="0"/>
                <w:sz w:val="28"/>
                <w:szCs w:val="28"/>
                <w:highlight w:val="none"/>
              </w:rPr>
            </w:pPr>
            <w:r>
              <w:rPr>
                <w:rFonts w:hint="eastAsia" w:ascii="CESI仿宋-GB2312" w:hAnsi="CESI仿宋-GB2312" w:eastAsia="CESI仿宋-GB2312" w:cs="CESI仿宋-GB2312"/>
                <w:color w:val="000000"/>
                <w:kern w:val="0"/>
                <w:sz w:val="28"/>
                <w:szCs w:val="28"/>
                <w:highlight w:val="none"/>
              </w:rPr>
              <w:t>罗湖区妇联</w:t>
            </w:r>
          </w:p>
        </w:tc>
        <w:tc>
          <w:tcPr>
            <w:tcW w:w="227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CESI仿宋-GB2312" w:hAnsi="CESI仿宋-GB2312" w:eastAsia="CESI仿宋-GB2312" w:cs="CESI仿宋-GB2312"/>
                <w:color w:val="000000"/>
                <w:kern w:val="0"/>
                <w:sz w:val="28"/>
                <w:szCs w:val="28"/>
                <w:highlight w:val="none"/>
              </w:rPr>
            </w:pPr>
            <w:r>
              <w:rPr>
                <w:rFonts w:hint="eastAsia" w:ascii="CESI仿宋-GB2312" w:hAnsi="CESI仿宋-GB2312" w:eastAsia="CESI仿宋-GB2312" w:cs="CESI仿宋-GB2312"/>
                <w:i w:val="0"/>
                <w:iCs w:val="0"/>
                <w:color w:val="000000"/>
                <w:kern w:val="0"/>
                <w:sz w:val="28"/>
                <w:szCs w:val="28"/>
                <w:highlight w:val="none"/>
                <w:u w:val="none"/>
                <w:lang w:val="en-US" w:eastAsia="zh-CN" w:bidi="ar"/>
              </w:rPr>
              <w:t>5</w:t>
            </w:r>
          </w:p>
        </w:tc>
        <w:tc>
          <w:tcPr>
            <w:tcW w:w="235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CESI仿宋-GB2312" w:hAnsi="CESI仿宋-GB2312" w:eastAsia="CESI仿宋-GB2312" w:cs="CESI仿宋-GB2312"/>
                <w:color w:val="000000"/>
                <w:kern w:val="0"/>
                <w:sz w:val="28"/>
                <w:szCs w:val="28"/>
                <w:highlight w:val="none"/>
              </w:rPr>
            </w:pPr>
            <w:r>
              <w:rPr>
                <w:rFonts w:hint="eastAsia" w:ascii="CESI仿宋-GB2312" w:hAnsi="CESI仿宋-GB2312" w:eastAsia="CESI仿宋-GB2312" w:cs="CESI仿宋-GB2312"/>
                <w:i w:val="0"/>
                <w:iCs w:val="0"/>
                <w:color w:val="000000"/>
                <w:kern w:val="0"/>
                <w:sz w:val="28"/>
                <w:szCs w:val="28"/>
                <w:highlight w:val="none"/>
                <w:u w:val="none"/>
                <w:lang w:val="en-US" w:eastAsia="zh-CN" w:bidi="ar"/>
              </w:rPr>
              <w:t>3</w:t>
            </w:r>
          </w:p>
        </w:tc>
      </w:tr>
      <w:tr>
        <w:tblPrEx>
          <w:tblCellMar>
            <w:top w:w="0" w:type="dxa"/>
            <w:left w:w="108" w:type="dxa"/>
            <w:bottom w:w="0" w:type="dxa"/>
            <w:right w:w="108" w:type="dxa"/>
          </w:tblCellMar>
        </w:tblPrEx>
        <w:trPr>
          <w:trHeight w:val="454" w:hRule="atLeast"/>
          <w:jc w:val="center"/>
        </w:trPr>
        <w:tc>
          <w:tcPr>
            <w:tcW w:w="435"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color w:val="000000"/>
                <w:kern w:val="0"/>
                <w:sz w:val="28"/>
                <w:szCs w:val="28"/>
                <w:highlight w:val="none"/>
              </w:rPr>
            </w:pPr>
            <w:r>
              <w:rPr>
                <w:rFonts w:hint="eastAsia" w:ascii="CESI仿宋-GB2312" w:hAnsi="CESI仿宋-GB2312" w:eastAsia="CESI仿宋-GB2312" w:cs="CESI仿宋-GB2312"/>
                <w:color w:val="000000"/>
                <w:kern w:val="0"/>
                <w:sz w:val="28"/>
                <w:szCs w:val="28"/>
                <w:highlight w:val="none"/>
              </w:rPr>
              <w:t>3</w:t>
            </w:r>
          </w:p>
        </w:tc>
        <w:tc>
          <w:tcPr>
            <w:tcW w:w="2245" w:type="pct"/>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color w:val="000000"/>
                <w:kern w:val="0"/>
                <w:sz w:val="28"/>
                <w:szCs w:val="28"/>
                <w:highlight w:val="none"/>
              </w:rPr>
            </w:pPr>
            <w:r>
              <w:rPr>
                <w:rFonts w:hint="eastAsia" w:ascii="CESI仿宋-GB2312" w:hAnsi="CESI仿宋-GB2312" w:eastAsia="CESI仿宋-GB2312" w:cs="CESI仿宋-GB2312"/>
                <w:color w:val="000000"/>
                <w:kern w:val="0"/>
                <w:sz w:val="28"/>
                <w:szCs w:val="28"/>
                <w:highlight w:val="none"/>
              </w:rPr>
              <w:t>盐田区妇联</w:t>
            </w:r>
          </w:p>
        </w:tc>
        <w:tc>
          <w:tcPr>
            <w:tcW w:w="227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CESI仿宋-GB2312" w:hAnsi="CESI仿宋-GB2312" w:eastAsia="CESI仿宋-GB2312" w:cs="CESI仿宋-GB2312"/>
                <w:color w:val="000000"/>
                <w:kern w:val="0"/>
                <w:sz w:val="28"/>
                <w:szCs w:val="28"/>
                <w:highlight w:val="none"/>
              </w:rPr>
            </w:pPr>
            <w:r>
              <w:rPr>
                <w:rFonts w:hint="eastAsia" w:ascii="CESI仿宋-GB2312" w:hAnsi="CESI仿宋-GB2312" w:eastAsia="CESI仿宋-GB2312" w:cs="CESI仿宋-GB2312"/>
                <w:i w:val="0"/>
                <w:iCs w:val="0"/>
                <w:color w:val="000000"/>
                <w:kern w:val="0"/>
                <w:sz w:val="28"/>
                <w:szCs w:val="28"/>
                <w:highlight w:val="none"/>
                <w:u w:val="none"/>
                <w:lang w:eastAsia="zh-CN" w:bidi="ar"/>
              </w:rPr>
              <w:t>3</w:t>
            </w:r>
          </w:p>
        </w:tc>
        <w:tc>
          <w:tcPr>
            <w:tcW w:w="235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CESI仿宋-GB2312" w:hAnsi="CESI仿宋-GB2312" w:eastAsia="CESI仿宋-GB2312" w:cs="CESI仿宋-GB2312"/>
                <w:color w:val="000000"/>
                <w:kern w:val="0"/>
                <w:sz w:val="28"/>
                <w:szCs w:val="28"/>
                <w:highlight w:val="none"/>
              </w:rPr>
            </w:pPr>
            <w:r>
              <w:rPr>
                <w:rFonts w:hint="eastAsia" w:ascii="CESI仿宋-GB2312" w:hAnsi="CESI仿宋-GB2312" w:eastAsia="CESI仿宋-GB2312" w:cs="CESI仿宋-GB2312"/>
                <w:i w:val="0"/>
                <w:iCs w:val="0"/>
                <w:color w:val="000000"/>
                <w:kern w:val="0"/>
                <w:sz w:val="28"/>
                <w:szCs w:val="28"/>
                <w:highlight w:val="none"/>
                <w:u w:val="none"/>
                <w:lang w:eastAsia="zh-CN" w:bidi="ar"/>
              </w:rPr>
              <w:t>1</w:t>
            </w:r>
          </w:p>
        </w:tc>
      </w:tr>
      <w:tr>
        <w:tblPrEx>
          <w:tblCellMar>
            <w:top w:w="0" w:type="dxa"/>
            <w:left w:w="108" w:type="dxa"/>
            <w:bottom w:w="0" w:type="dxa"/>
            <w:right w:w="108" w:type="dxa"/>
          </w:tblCellMar>
        </w:tblPrEx>
        <w:trPr>
          <w:trHeight w:val="454" w:hRule="atLeast"/>
          <w:jc w:val="center"/>
        </w:trPr>
        <w:tc>
          <w:tcPr>
            <w:tcW w:w="435"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color w:val="000000"/>
                <w:kern w:val="0"/>
                <w:sz w:val="28"/>
                <w:szCs w:val="28"/>
                <w:highlight w:val="none"/>
              </w:rPr>
            </w:pPr>
            <w:r>
              <w:rPr>
                <w:rFonts w:hint="eastAsia" w:ascii="CESI仿宋-GB2312" w:hAnsi="CESI仿宋-GB2312" w:eastAsia="CESI仿宋-GB2312" w:cs="CESI仿宋-GB2312"/>
                <w:color w:val="000000"/>
                <w:kern w:val="0"/>
                <w:sz w:val="28"/>
                <w:szCs w:val="28"/>
                <w:highlight w:val="none"/>
              </w:rPr>
              <w:t>4</w:t>
            </w:r>
          </w:p>
        </w:tc>
        <w:tc>
          <w:tcPr>
            <w:tcW w:w="2245" w:type="pct"/>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color w:val="000000"/>
                <w:kern w:val="0"/>
                <w:sz w:val="28"/>
                <w:szCs w:val="28"/>
                <w:highlight w:val="none"/>
              </w:rPr>
            </w:pPr>
            <w:r>
              <w:rPr>
                <w:rFonts w:hint="eastAsia" w:ascii="CESI仿宋-GB2312" w:hAnsi="CESI仿宋-GB2312" w:eastAsia="CESI仿宋-GB2312" w:cs="CESI仿宋-GB2312"/>
                <w:color w:val="000000"/>
                <w:kern w:val="0"/>
                <w:sz w:val="28"/>
                <w:szCs w:val="28"/>
                <w:highlight w:val="none"/>
              </w:rPr>
              <w:t>南山区妇联</w:t>
            </w:r>
          </w:p>
        </w:tc>
        <w:tc>
          <w:tcPr>
            <w:tcW w:w="227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CESI仿宋-GB2312" w:hAnsi="CESI仿宋-GB2312" w:eastAsia="CESI仿宋-GB2312" w:cs="CESI仿宋-GB2312"/>
                <w:color w:val="000000"/>
                <w:kern w:val="0"/>
                <w:sz w:val="28"/>
                <w:szCs w:val="28"/>
                <w:highlight w:val="none"/>
              </w:rPr>
            </w:pPr>
            <w:r>
              <w:rPr>
                <w:rFonts w:hint="eastAsia" w:ascii="CESI仿宋-GB2312" w:hAnsi="CESI仿宋-GB2312" w:eastAsia="CESI仿宋-GB2312" w:cs="CESI仿宋-GB2312"/>
                <w:i w:val="0"/>
                <w:iCs w:val="0"/>
                <w:color w:val="000000"/>
                <w:kern w:val="0"/>
                <w:sz w:val="28"/>
                <w:szCs w:val="28"/>
                <w:highlight w:val="none"/>
                <w:u w:val="none"/>
                <w:lang w:val="en-US" w:eastAsia="zh-CN" w:bidi="ar"/>
              </w:rPr>
              <w:t>5</w:t>
            </w:r>
          </w:p>
        </w:tc>
        <w:tc>
          <w:tcPr>
            <w:tcW w:w="235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CESI仿宋-GB2312" w:hAnsi="CESI仿宋-GB2312" w:eastAsia="CESI仿宋-GB2312" w:cs="CESI仿宋-GB2312"/>
                <w:color w:val="000000"/>
                <w:kern w:val="0"/>
                <w:sz w:val="28"/>
                <w:szCs w:val="28"/>
                <w:highlight w:val="none"/>
              </w:rPr>
            </w:pPr>
            <w:r>
              <w:rPr>
                <w:rFonts w:hint="eastAsia" w:ascii="CESI仿宋-GB2312" w:hAnsi="CESI仿宋-GB2312" w:eastAsia="CESI仿宋-GB2312" w:cs="CESI仿宋-GB2312"/>
                <w:i w:val="0"/>
                <w:iCs w:val="0"/>
                <w:color w:val="000000"/>
                <w:kern w:val="0"/>
                <w:sz w:val="28"/>
                <w:szCs w:val="28"/>
                <w:highlight w:val="none"/>
                <w:u w:val="none"/>
                <w:lang w:val="en-US" w:eastAsia="zh-CN" w:bidi="ar"/>
              </w:rPr>
              <w:t>3</w:t>
            </w:r>
          </w:p>
        </w:tc>
      </w:tr>
      <w:tr>
        <w:tblPrEx>
          <w:tblCellMar>
            <w:top w:w="0" w:type="dxa"/>
            <w:left w:w="108" w:type="dxa"/>
            <w:bottom w:w="0" w:type="dxa"/>
            <w:right w:w="108" w:type="dxa"/>
          </w:tblCellMar>
        </w:tblPrEx>
        <w:trPr>
          <w:trHeight w:val="454" w:hRule="atLeast"/>
          <w:jc w:val="center"/>
        </w:trPr>
        <w:tc>
          <w:tcPr>
            <w:tcW w:w="435"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color w:val="000000"/>
                <w:kern w:val="0"/>
                <w:sz w:val="28"/>
                <w:szCs w:val="28"/>
                <w:highlight w:val="none"/>
              </w:rPr>
            </w:pPr>
            <w:r>
              <w:rPr>
                <w:rFonts w:hint="eastAsia" w:ascii="CESI仿宋-GB2312" w:hAnsi="CESI仿宋-GB2312" w:eastAsia="CESI仿宋-GB2312" w:cs="CESI仿宋-GB2312"/>
                <w:color w:val="000000"/>
                <w:kern w:val="0"/>
                <w:sz w:val="28"/>
                <w:szCs w:val="28"/>
                <w:highlight w:val="none"/>
              </w:rPr>
              <w:t>5</w:t>
            </w:r>
          </w:p>
        </w:tc>
        <w:tc>
          <w:tcPr>
            <w:tcW w:w="2245" w:type="pct"/>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color w:val="000000"/>
                <w:kern w:val="0"/>
                <w:sz w:val="28"/>
                <w:szCs w:val="28"/>
                <w:highlight w:val="none"/>
              </w:rPr>
            </w:pPr>
            <w:r>
              <w:rPr>
                <w:rFonts w:hint="eastAsia" w:ascii="CESI仿宋-GB2312" w:hAnsi="CESI仿宋-GB2312" w:eastAsia="CESI仿宋-GB2312" w:cs="CESI仿宋-GB2312"/>
                <w:color w:val="000000"/>
                <w:kern w:val="0"/>
                <w:sz w:val="28"/>
                <w:szCs w:val="28"/>
                <w:highlight w:val="none"/>
              </w:rPr>
              <w:t>宝安区妇联</w:t>
            </w:r>
          </w:p>
        </w:tc>
        <w:tc>
          <w:tcPr>
            <w:tcW w:w="227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CESI仿宋-GB2312" w:hAnsi="CESI仿宋-GB2312" w:eastAsia="CESI仿宋-GB2312" w:cs="CESI仿宋-GB2312"/>
                <w:color w:val="000000"/>
                <w:kern w:val="0"/>
                <w:sz w:val="28"/>
                <w:szCs w:val="28"/>
                <w:highlight w:val="none"/>
              </w:rPr>
            </w:pPr>
            <w:r>
              <w:rPr>
                <w:rFonts w:hint="eastAsia" w:ascii="CESI仿宋-GB2312" w:hAnsi="CESI仿宋-GB2312" w:eastAsia="CESI仿宋-GB2312" w:cs="CESI仿宋-GB2312"/>
                <w:i w:val="0"/>
                <w:iCs w:val="0"/>
                <w:color w:val="000000"/>
                <w:kern w:val="0"/>
                <w:sz w:val="28"/>
                <w:szCs w:val="28"/>
                <w:highlight w:val="none"/>
                <w:u w:val="none"/>
                <w:lang w:val="en-US" w:eastAsia="zh-CN" w:bidi="ar"/>
              </w:rPr>
              <w:t>5</w:t>
            </w:r>
          </w:p>
        </w:tc>
        <w:tc>
          <w:tcPr>
            <w:tcW w:w="235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CESI仿宋-GB2312" w:hAnsi="CESI仿宋-GB2312" w:eastAsia="CESI仿宋-GB2312" w:cs="CESI仿宋-GB2312"/>
                <w:color w:val="000000"/>
                <w:kern w:val="0"/>
                <w:sz w:val="28"/>
                <w:szCs w:val="28"/>
                <w:highlight w:val="none"/>
              </w:rPr>
            </w:pPr>
            <w:r>
              <w:rPr>
                <w:rFonts w:hint="eastAsia" w:ascii="CESI仿宋-GB2312" w:hAnsi="CESI仿宋-GB2312" w:eastAsia="CESI仿宋-GB2312" w:cs="CESI仿宋-GB2312"/>
                <w:i w:val="0"/>
                <w:iCs w:val="0"/>
                <w:color w:val="000000"/>
                <w:kern w:val="0"/>
                <w:sz w:val="28"/>
                <w:szCs w:val="28"/>
                <w:highlight w:val="none"/>
                <w:u w:val="none"/>
                <w:lang w:val="en-US" w:eastAsia="zh-CN" w:bidi="ar"/>
              </w:rPr>
              <w:t>3</w:t>
            </w:r>
          </w:p>
        </w:tc>
      </w:tr>
      <w:tr>
        <w:tblPrEx>
          <w:tblCellMar>
            <w:top w:w="0" w:type="dxa"/>
            <w:left w:w="108" w:type="dxa"/>
            <w:bottom w:w="0" w:type="dxa"/>
            <w:right w:w="108" w:type="dxa"/>
          </w:tblCellMar>
        </w:tblPrEx>
        <w:trPr>
          <w:trHeight w:val="454" w:hRule="atLeast"/>
          <w:jc w:val="center"/>
        </w:trPr>
        <w:tc>
          <w:tcPr>
            <w:tcW w:w="435"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color w:val="000000"/>
                <w:kern w:val="0"/>
                <w:sz w:val="28"/>
                <w:szCs w:val="28"/>
                <w:highlight w:val="none"/>
              </w:rPr>
            </w:pPr>
            <w:r>
              <w:rPr>
                <w:rFonts w:hint="eastAsia" w:ascii="CESI仿宋-GB2312" w:hAnsi="CESI仿宋-GB2312" w:eastAsia="CESI仿宋-GB2312" w:cs="CESI仿宋-GB2312"/>
                <w:color w:val="000000"/>
                <w:kern w:val="0"/>
                <w:sz w:val="28"/>
                <w:szCs w:val="28"/>
                <w:highlight w:val="none"/>
              </w:rPr>
              <w:t>6</w:t>
            </w:r>
          </w:p>
        </w:tc>
        <w:tc>
          <w:tcPr>
            <w:tcW w:w="2245" w:type="pct"/>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color w:val="000000"/>
                <w:kern w:val="0"/>
                <w:sz w:val="28"/>
                <w:szCs w:val="28"/>
                <w:highlight w:val="none"/>
              </w:rPr>
            </w:pPr>
            <w:r>
              <w:rPr>
                <w:rFonts w:hint="eastAsia" w:ascii="CESI仿宋-GB2312" w:hAnsi="CESI仿宋-GB2312" w:eastAsia="CESI仿宋-GB2312" w:cs="CESI仿宋-GB2312"/>
                <w:color w:val="000000"/>
                <w:kern w:val="0"/>
                <w:sz w:val="28"/>
                <w:szCs w:val="28"/>
                <w:highlight w:val="none"/>
              </w:rPr>
              <w:t>龙岗区妇联</w:t>
            </w:r>
          </w:p>
        </w:tc>
        <w:tc>
          <w:tcPr>
            <w:tcW w:w="227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CESI仿宋-GB2312" w:hAnsi="CESI仿宋-GB2312" w:eastAsia="CESI仿宋-GB2312" w:cs="CESI仿宋-GB2312"/>
                <w:color w:val="000000"/>
                <w:kern w:val="0"/>
                <w:sz w:val="28"/>
                <w:szCs w:val="28"/>
                <w:highlight w:val="none"/>
              </w:rPr>
            </w:pPr>
            <w:r>
              <w:rPr>
                <w:rFonts w:hint="eastAsia" w:ascii="CESI仿宋-GB2312" w:hAnsi="CESI仿宋-GB2312" w:eastAsia="CESI仿宋-GB2312" w:cs="CESI仿宋-GB2312"/>
                <w:i w:val="0"/>
                <w:iCs w:val="0"/>
                <w:color w:val="000000"/>
                <w:kern w:val="0"/>
                <w:sz w:val="28"/>
                <w:szCs w:val="28"/>
                <w:highlight w:val="none"/>
                <w:u w:val="none"/>
                <w:lang w:val="en-US" w:eastAsia="zh-CN" w:bidi="ar"/>
              </w:rPr>
              <w:t>5</w:t>
            </w:r>
          </w:p>
        </w:tc>
        <w:tc>
          <w:tcPr>
            <w:tcW w:w="235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CESI仿宋-GB2312" w:hAnsi="CESI仿宋-GB2312" w:eastAsia="CESI仿宋-GB2312" w:cs="CESI仿宋-GB2312"/>
                <w:color w:val="000000"/>
                <w:kern w:val="0"/>
                <w:sz w:val="28"/>
                <w:szCs w:val="28"/>
                <w:highlight w:val="none"/>
              </w:rPr>
            </w:pPr>
            <w:r>
              <w:rPr>
                <w:rFonts w:hint="eastAsia" w:ascii="CESI仿宋-GB2312" w:hAnsi="CESI仿宋-GB2312" w:eastAsia="CESI仿宋-GB2312" w:cs="CESI仿宋-GB2312"/>
                <w:i w:val="0"/>
                <w:iCs w:val="0"/>
                <w:color w:val="000000"/>
                <w:kern w:val="0"/>
                <w:sz w:val="28"/>
                <w:szCs w:val="28"/>
                <w:highlight w:val="none"/>
                <w:u w:val="none"/>
                <w:lang w:val="en-US" w:eastAsia="zh-CN" w:bidi="ar"/>
              </w:rPr>
              <w:t>3</w:t>
            </w:r>
          </w:p>
        </w:tc>
      </w:tr>
      <w:tr>
        <w:tblPrEx>
          <w:tblCellMar>
            <w:top w:w="0" w:type="dxa"/>
            <w:left w:w="108" w:type="dxa"/>
            <w:bottom w:w="0" w:type="dxa"/>
            <w:right w:w="108" w:type="dxa"/>
          </w:tblCellMar>
        </w:tblPrEx>
        <w:trPr>
          <w:trHeight w:val="454" w:hRule="atLeast"/>
          <w:jc w:val="center"/>
        </w:trPr>
        <w:tc>
          <w:tcPr>
            <w:tcW w:w="435"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color w:val="000000"/>
                <w:kern w:val="0"/>
                <w:sz w:val="28"/>
                <w:szCs w:val="28"/>
                <w:highlight w:val="none"/>
              </w:rPr>
            </w:pPr>
            <w:r>
              <w:rPr>
                <w:rFonts w:hint="eastAsia" w:ascii="CESI仿宋-GB2312" w:hAnsi="CESI仿宋-GB2312" w:eastAsia="CESI仿宋-GB2312" w:cs="CESI仿宋-GB2312"/>
                <w:color w:val="000000"/>
                <w:kern w:val="0"/>
                <w:sz w:val="28"/>
                <w:szCs w:val="28"/>
                <w:highlight w:val="none"/>
              </w:rPr>
              <w:t>7</w:t>
            </w:r>
          </w:p>
        </w:tc>
        <w:tc>
          <w:tcPr>
            <w:tcW w:w="2245" w:type="pct"/>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color w:val="000000"/>
                <w:kern w:val="0"/>
                <w:sz w:val="28"/>
                <w:szCs w:val="28"/>
                <w:highlight w:val="none"/>
              </w:rPr>
            </w:pPr>
            <w:r>
              <w:rPr>
                <w:rFonts w:hint="eastAsia" w:ascii="CESI仿宋-GB2312" w:hAnsi="CESI仿宋-GB2312" w:eastAsia="CESI仿宋-GB2312" w:cs="CESI仿宋-GB2312"/>
                <w:color w:val="000000"/>
                <w:kern w:val="0"/>
                <w:sz w:val="28"/>
                <w:szCs w:val="28"/>
                <w:highlight w:val="none"/>
              </w:rPr>
              <w:t>龙华区妇联</w:t>
            </w:r>
          </w:p>
        </w:tc>
        <w:tc>
          <w:tcPr>
            <w:tcW w:w="227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CESI仿宋-GB2312" w:hAnsi="CESI仿宋-GB2312" w:eastAsia="CESI仿宋-GB2312" w:cs="CESI仿宋-GB2312"/>
                <w:color w:val="000000"/>
                <w:kern w:val="0"/>
                <w:sz w:val="28"/>
                <w:szCs w:val="28"/>
                <w:highlight w:val="none"/>
              </w:rPr>
            </w:pPr>
            <w:r>
              <w:rPr>
                <w:rFonts w:hint="eastAsia" w:ascii="CESI仿宋-GB2312" w:hAnsi="CESI仿宋-GB2312" w:eastAsia="CESI仿宋-GB2312" w:cs="CESI仿宋-GB2312"/>
                <w:i w:val="0"/>
                <w:iCs w:val="0"/>
                <w:color w:val="000000"/>
                <w:kern w:val="0"/>
                <w:sz w:val="28"/>
                <w:szCs w:val="28"/>
                <w:highlight w:val="none"/>
                <w:u w:val="none"/>
                <w:lang w:val="en-US" w:eastAsia="zh-CN" w:bidi="ar"/>
              </w:rPr>
              <w:t>5</w:t>
            </w:r>
          </w:p>
        </w:tc>
        <w:tc>
          <w:tcPr>
            <w:tcW w:w="235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CESI仿宋-GB2312" w:hAnsi="CESI仿宋-GB2312" w:eastAsia="CESI仿宋-GB2312" w:cs="CESI仿宋-GB2312"/>
                <w:color w:val="000000"/>
                <w:kern w:val="0"/>
                <w:sz w:val="28"/>
                <w:szCs w:val="28"/>
                <w:highlight w:val="none"/>
              </w:rPr>
            </w:pPr>
            <w:r>
              <w:rPr>
                <w:rFonts w:hint="eastAsia" w:ascii="CESI仿宋-GB2312" w:hAnsi="CESI仿宋-GB2312" w:eastAsia="CESI仿宋-GB2312" w:cs="CESI仿宋-GB2312"/>
                <w:i w:val="0"/>
                <w:iCs w:val="0"/>
                <w:color w:val="000000"/>
                <w:kern w:val="0"/>
                <w:sz w:val="28"/>
                <w:szCs w:val="28"/>
                <w:highlight w:val="none"/>
                <w:u w:val="none"/>
                <w:lang w:val="en-US" w:eastAsia="zh-CN" w:bidi="ar"/>
              </w:rPr>
              <w:t>3</w:t>
            </w:r>
          </w:p>
        </w:tc>
      </w:tr>
      <w:tr>
        <w:tblPrEx>
          <w:tblCellMar>
            <w:top w:w="0" w:type="dxa"/>
            <w:left w:w="108" w:type="dxa"/>
            <w:bottom w:w="0" w:type="dxa"/>
            <w:right w:w="108" w:type="dxa"/>
          </w:tblCellMar>
        </w:tblPrEx>
        <w:trPr>
          <w:trHeight w:val="454" w:hRule="atLeast"/>
          <w:jc w:val="center"/>
        </w:trPr>
        <w:tc>
          <w:tcPr>
            <w:tcW w:w="435"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color w:val="000000"/>
                <w:kern w:val="0"/>
                <w:sz w:val="28"/>
                <w:szCs w:val="28"/>
                <w:highlight w:val="none"/>
              </w:rPr>
            </w:pPr>
            <w:r>
              <w:rPr>
                <w:rFonts w:hint="eastAsia" w:ascii="CESI仿宋-GB2312" w:hAnsi="CESI仿宋-GB2312" w:eastAsia="CESI仿宋-GB2312" w:cs="CESI仿宋-GB2312"/>
                <w:color w:val="000000"/>
                <w:kern w:val="0"/>
                <w:sz w:val="28"/>
                <w:szCs w:val="28"/>
                <w:highlight w:val="none"/>
              </w:rPr>
              <w:t>8</w:t>
            </w:r>
          </w:p>
        </w:tc>
        <w:tc>
          <w:tcPr>
            <w:tcW w:w="2245" w:type="pct"/>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color w:val="000000"/>
                <w:kern w:val="0"/>
                <w:sz w:val="28"/>
                <w:szCs w:val="28"/>
                <w:highlight w:val="none"/>
              </w:rPr>
            </w:pPr>
            <w:r>
              <w:rPr>
                <w:rFonts w:hint="eastAsia" w:ascii="CESI仿宋-GB2312" w:hAnsi="CESI仿宋-GB2312" w:eastAsia="CESI仿宋-GB2312" w:cs="CESI仿宋-GB2312"/>
                <w:color w:val="000000"/>
                <w:kern w:val="0"/>
                <w:sz w:val="28"/>
                <w:szCs w:val="28"/>
                <w:highlight w:val="none"/>
              </w:rPr>
              <w:t>坪山区妇联</w:t>
            </w:r>
          </w:p>
        </w:tc>
        <w:tc>
          <w:tcPr>
            <w:tcW w:w="227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CESI仿宋-GB2312" w:hAnsi="CESI仿宋-GB2312" w:eastAsia="CESI仿宋-GB2312" w:cs="CESI仿宋-GB2312"/>
                <w:color w:val="000000"/>
                <w:kern w:val="0"/>
                <w:sz w:val="28"/>
                <w:szCs w:val="28"/>
                <w:highlight w:val="none"/>
              </w:rPr>
            </w:pPr>
            <w:r>
              <w:rPr>
                <w:rFonts w:hint="eastAsia" w:ascii="CESI仿宋-GB2312" w:hAnsi="CESI仿宋-GB2312" w:eastAsia="CESI仿宋-GB2312" w:cs="CESI仿宋-GB2312"/>
                <w:i w:val="0"/>
                <w:iCs w:val="0"/>
                <w:color w:val="000000"/>
                <w:kern w:val="0"/>
                <w:sz w:val="28"/>
                <w:szCs w:val="28"/>
                <w:highlight w:val="none"/>
                <w:u w:val="none"/>
                <w:lang w:val="en-US" w:eastAsia="zh-CN" w:bidi="ar"/>
              </w:rPr>
              <w:t>3</w:t>
            </w:r>
          </w:p>
        </w:tc>
        <w:tc>
          <w:tcPr>
            <w:tcW w:w="235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CESI仿宋-GB2312" w:hAnsi="CESI仿宋-GB2312" w:eastAsia="CESI仿宋-GB2312" w:cs="CESI仿宋-GB2312"/>
                <w:color w:val="000000"/>
                <w:kern w:val="0"/>
                <w:sz w:val="28"/>
                <w:szCs w:val="28"/>
                <w:highlight w:val="none"/>
              </w:rPr>
            </w:pPr>
            <w:r>
              <w:rPr>
                <w:rFonts w:hint="eastAsia" w:ascii="CESI仿宋-GB2312" w:hAnsi="CESI仿宋-GB2312" w:eastAsia="CESI仿宋-GB2312" w:cs="CESI仿宋-GB2312"/>
                <w:i w:val="0"/>
                <w:iCs w:val="0"/>
                <w:color w:val="000000"/>
                <w:kern w:val="0"/>
                <w:sz w:val="28"/>
                <w:szCs w:val="28"/>
                <w:highlight w:val="none"/>
                <w:u w:val="none"/>
                <w:lang w:val="en-US" w:eastAsia="zh-CN" w:bidi="ar"/>
              </w:rPr>
              <w:t>1</w:t>
            </w:r>
          </w:p>
        </w:tc>
      </w:tr>
      <w:tr>
        <w:tblPrEx>
          <w:tblCellMar>
            <w:top w:w="0" w:type="dxa"/>
            <w:left w:w="108" w:type="dxa"/>
            <w:bottom w:w="0" w:type="dxa"/>
            <w:right w:w="108" w:type="dxa"/>
          </w:tblCellMar>
        </w:tblPrEx>
        <w:trPr>
          <w:trHeight w:val="454" w:hRule="atLeast"/>
          <w:jc w:val="center"/>
        </w:trPr>
        <w:tc>
          <w:tcPr>
            <w:tcW w:w="435"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color w:val="000000"/>
                <w:kern w:val="0"/>
                <w:sz w:val="28"/>
                <w:szCs w:val="28"/>
                <w:highlight w:val="none"/>
              </w:rPr>
            </w:pPr>
            <w:r>
              <w:rPr>
                <w:rFonts w:hint="eastAsia" w:ascii="CESI仿宋-GB2312" w:hAnsi="CESI仿宋-GB2312" w:eastAsia="CESI仿宋-GB2312" w:cs="CESI仿宋-GB2312"/>
                <w:color w:val="000000"/>
                <w:kern w:val="0"/>
                <w:sz w:val="28"/>
                <w:szCs w:val="28"/>
                <w:highlight w:val="none"/>
              </w:rPr>
              <w:t>9</w:t>
            </w:r>
          </w:p>
        </w:tc>
        <w:tc>
          <w:tcPr>
            <w:tcW w:w="2245" w:type="pct"/>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color w:val="000000"/>
                <w:kern w:val="0"/>
                <w:sz w:val="28"/>
                <w:szCs w:val="28"/>
                <w:highlight w:val="none"/>
              </w:rPr>
            </w:pPr>
            <w:r>
              <w:rPr>
                <w:rFonts w:hint="eastAsia" w:ascii="CESI仿宋-GB2312" w:hAnsi="CESI仿宋-GB2312" w:eastAsia="CESI仿宋-GB2312" w:cs="CESI仿宋-GB2312"/>
                <w:color w:val="000000"/>
                <w:kern w:val="0"/>
                <w:sz w:val="28"/>
                <w:szCs w:val="28"/>
                <w:highlight w:val="none"/>
              </w:rPr>
              <w:t>光明区妇联</w:t>
            </w:r>
          </w:p>
        </w:tc>
        <w:tc>
          <w:tcPr>
            <w:tcW w:w="227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CESI仿宋-GB2312" w:hAnsi="CESI仿宋-GB2312" w:eastAsia="CESI仿宋-GB2312" w:cs="CESI仿宋-GB2312"/>
                <w:color w:val="000000"/>
                <w:kern w:val="0"/>
                <w:sz w:val="28"/>
                <w:szCs w:val="28"/>
                <w:highlight w:val="none"/>
              </w:rPr>
            </w:pPr>
            <w:r>
              <w:rPr>
                <w:rFonts w:hint="eastAsia" w:ascii="CESI仿宋-GB2312" w:hAnsi="CESI仿宋-GB2312" w:eastAsia="CESI仿宋-GB2312" w:cs="CESI仿宋-GB2312"/>
                <w:i w:val="0"/>
                <w:iCs w:val="0"/>
                <w:color w:val="000000"/>
                <w:kern w:val="0"/>
                <w:sz w:val="28"/>
                <w:szCs w:val="28"/>
                <w:highlight w:val="none"/>
                <w:u w:val="none"/>
                <w:lang w:val="en-US" w:eastAsia="zh-CN" w:bidi="ar"/>
              </w:rPr>
              <w:t>3</w:t>
            </w:r>
          </w:p>
        </w:tc>
        <w:tc>
          <w:tcPr>
            <w:tcW w:w="235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CESI仿宋-GB2312" w:hAnsi="CESI仿宋-GB2312" w:eastAsia="CESI仿宋-GB2312" w:cs="CESI仿宋-GB2312"/>
                <w:color w:val="000000"/>
                <w:kern w:val="0"/>
                <w:sz w:val="28"/>
                <w:szCs w:val="28"/>
                <w:highlight w:val="none"/>
              </w:rPr>
            </w:pPr>
            <w:r>
              <w:rPr>
                <w:rFonts w:hint="eastAsia" w:ascii="CESI仿宋-GB2312" w:hAnsi="CESI仿宋-GB2312" w:eastAsia="CESI仿宋-GB2312" w:cs="CESI仿宋-GB2312"/>
                <w:i w:val="0"/>
                <w:iCs w:val="0"/>
                <w:color w:val="000000"/>
                <w:kern w:val="0"/>
                <w:sz w:val="28"/>
                <w:szCs w:val="28"/>
                <w:highlight w:val="none"/>
                <w:u w:val="none"/>
                <w:lang w:val="en-US" w:eastAsia="zh-CN" w:bidi="ar"/>
              </w:rPr>
              <w:t>1</w:t>
            </w:r>
          </w:p>
        </w:tc>
      </w:tr>
      <w:tr>
        <w:tblPrEx>
          <w:tblCellMar>
            <w:top w:w="0" w:type="dxa"/>
            <w:left w:w="108" w:type="dxa"/>
            <w:bottom w:w="0" w:type="dxa"/>
            <w:right w:w="108" w:type="dxa"/>
          </w:tblCellMar>
        </w:tblPrEx>
        <w:trPr>
          <w:trHeight w:val="454" w:hRule="atLeast"/>
          <w:jc w:val="center"/>
        </w:trPr>
        <w:tc>
          <w:tcPr>
            <w:tcW w:w="435"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color w:val="000000"/>
                <w:kern w:val="0"/>
                <w:sz w:val="28"/>
                <w:szCs w:val="28"/>
                <w:highlight w:val="none"/>
              </w:rPr>
            </w:pPr>
            <w:r>
              <w:rPr>
                <w:rFonts w:hint="eastAsia" w:ascii="CESI仿宋-GB2312" w:hAnsi="CESI仿宋-GB2312" w:eastAsia="CESI仿宋-GB2312" w:cs="CESI仿宋-GB2312"/>
                <w:color w:val="000000"/>
                <w:kern w:val="0"/>
                <w:sz w:val="28"/>
                <w:szCs w:val="28"/>
                <w:highlight w:val="none"/>
              </w:rPr>
              <w:t>10</w:t>
            </w:r>
          </w:p>
        </w:tc>
        <w:tc>
          <w:tcPr>
            <w:tcW w:w="2245" w:type="pct"/>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color w:val="000000"/>
                <w:kern w:val="0"/>
                <w:sz w:val="28"/>
                <w:szCs w:val="28"/>
                <w:highlight w:val="none"/>
              </w:rPr>
            </w:pPr>
            <w:r>
              <w:rPr>
                <w:rFonts w:hint="eastAsia" w:ascii="CESI仿宋-GB2312" w:hAnsi="CESI仿宋-GB2312" w:eastAsia="CESI仿宋-GB2312" w:cs="CESI仿宋-GB2312"/>
                <w:color w:val="000000"/>
                <w:kern w:val="0"/>
                <w:sz w:val="28"/>
                <w:szCs w:val="28"/>
                <w:highlight w:val="none"/>
              </w:rPr>
              <w:t>大鹏新区妇工委</w:t>
            </w:r>
          </w:p>
        </w:tc>
        <w:tc>
          <w:tcPr>
            <w:tcW w:w="227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CESI仿宋-GB2312" w:hAnsi="CESI仿宋-GB2312" w:eastAsia="CESI仿宋-GB2312" w:cs="CESI仿宋-GB2312"/>
                <w:color w:val="000000"/>
                <w:kern w:val="0"/>
                <w:sz w:val="28"/>
                <w:szCs w:val="28"/>
                <w:highlight w:val="none"/>
              </w:rPr>
            </w:pPr>
            <w:r>
              <w:rPr>
                <w:rFonts w:hint="eastAsia" w:ascii="CESI仿宋-GB2312" w:hAnsi="CESI仿宋-GB2312" w:eastAsia="CESI仿宋-GB2312" w:cs="CESI仿宋-GB2312"/>
                <w:i w:val="0"/>
                <w:iCs w:val="0"/>
                <w:color w:val="000000"/>
                <w:kern w:val="0"/>
                <w:sz w:val="28"/>
                <w:szCs w:val="28"/>
                <w:highlight w:val="none"/>
                <w:u w:val="none"/>
                <w:lang w:val="en-US" w:eastAsia="zh-CN" w:bidi="ar"/>
              </w:rPr>
              <w:t>3</w:t>
            </w:r>
          </w:p>
        </w:tc>
        <w:tc>
          <w:tcPr>
            <w:tcW w:w="235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CESI仿宋-GB2312" w:hAnsi="CESI仿宋-GB2312" w:eastAsia="CESI仿宋-GB2312" w:cs="CESI仿宋-GB2312"/>
                <w:color w:val="000000"/>
                <w:kern w:val="0"/>
                <w:sz w:val="28"/>
                <w:szCs w:val="28"/>
                <w:highlight w:val="none"/>
              </w:rPr>
            </w:pPr>
            <w:r>
              <w:rPr>
                <w:rFonts w:hint="eastAsia" w:ascii="CESI仿宋-GB2312" w:hAnsi="CESI仿宋-GB2312" w:eastAsia="CESI仿宋-GB2312" w:cs="CESI仿宋-GB2312"/>
                <w:i w:val="0"/>
                <w:iCs w:val="0"/>
                <w:color w:val="000000"/>
                <w:kern w:val="0"/>
                <w:sz w:val="28"/>
                <w:szCs w:val="28"/>
                <w:highlight w:val="none"/>
                <w:u w:val="none"/>
                <w:lang w:val="en-US" w:eastAsia="zh-CN" w:bidi="ar"/>
              </w:rPr>
              <w:t>1</w:t>
            </w:r>
          </w:p>
        </w:tc>
      </w:tr>
      <w:tr>
        <w:tblPrEx>
          <w:tblCellMar>
            <w:top w:w="0" w:type="dxa"/>
            <w:left w:w="108" w:type="dxa"/>
            <w:bottom w:w="0" w:type="dxa"/>
            <w:right w:w="108" w:type="dxa"/>
          </w:tblCellMar>
        </w:tblPrEx>
        <w:trPr>
          <w:trHeight w:val="454" w:hRule="atLeast"/>
          <w:jc w:val="center"/>
        </w:trPr>
        <w:tc>
          <w:tcPr>
            <w:tcW w:w="435"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color w:val="000000"/>
                <w:kern w:val="0"/>
                <w:sz w:val="28"/>
                <w:szCs w:val="28"/>
                <w:highlight w:val="none"/>
              </w:rPr>
            </w:pPr>
            <w:r>
              <w:rPr>
                <w:rFonts w:hint="eastAsia" w:ascii="CESI仿宋-GB2312" w:hAnsi="CESI仿宋-GB2312" w:eastAsia="CESI仿宋-GB2312" w:cs="CESI仿宋-GB2312"/>
                <w:color w:val="000000"/>
                <w:kern w:val="0"/>
                <w:sz w:val="28"/>
                <w:szCs w:val="28"/>
                <w:highlight w:val="none"/>
              </w:rPr>
              <w:t>11</w:t>
            </w:r>
          </w:p>
        </w:tc>
        <w:tc>
          <w:tcPr>
            <w:tcW w:w="2245" w:type="pct"/>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color w:val="000000"/>
                <w:kern w:val="0"/>
                <w:sz w:val="28"/>
                <w:szCs w:val="28"/>
                <w:highlight w:val="none"/>
              </w:rPr>
            </w:pPr>
            <w:r>
              <w:rPr>
                <w:rFonts w:hint="eastAsia" w:ascii="CESI仿宋-GB2312" w:hAnsi="CESI仿宋-GB2312" w:eastAsia="CESI仿宋-GB2312" w:cs="CESI仿宋-GB2312"/>
                <w:color w:val="000000"/>
                <w:kern w:val="0"/>
                <w:sz w:val="28"/>
                <w:szCs w:val="28"/>
                <w:highlight w:val="none"/>
              </w:rPr>
              <w:t>深汕特别合作区机关妇联</w:t>
            </w:r>
          </w:p>
        </w:tc>
        <w:tc>
          <w:tcPr>
            <w:tcW w:w="227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CESI仿宋-GB2312" w:hAnsi="CESI仿宋-GB2312" w:eastAsia="CESI仿宋-GB2312" w:cs="CESI仿宋-GB2312"/>
                <w:color w:val="000000"/>
                <w:kern w:val="0"/>
                <w:sz w:val="28"/>
                <w:szCs w:val="28"/>
                <w:highlight w:val="none"/>
              </w:rPr>
            </w:pPr>
            <w:r>
              <w:rPr>
                <w:rFonts w:hint="eastAsia" w:ascii="CESI仿宋-GB2312" w:hAnsi="CESI仿宋-GB2312" w:eastAsia="CESI仿宋-GB2312" w:cs="CESI仿宋-GB2312"/>
                <w:i w:val="0"/>
                <w:iCs w:val="0"/>
                <w:color w:val="000000"/>
                <w:kern w:val="0"/>
                <w:sz w:val="28"/>
                <w:szCs w:val="28"/>
                <w:highlight w:val="none"/>
                <w:u w:val="none"/>
                <w:lang w:eastAsia="zh-CN" w:bidi="ar"/>
              </w:rPr>
              <w:t>1</w:t>
            </w:r>
          </w:p>
        </w:tc>
        <w:tc>
          <w:tcPr>
            <w:tcW w:w="235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CESI仿宋-GB2312" w:hAnsi="CESI仿宋-GB2312" w:eastAsia="CESI仿宋-GB2312" w:cs="CESI仿宋-GB2312"/>
                <w:color w:val="000000"/>
                <w:kern w:val="0"/>
                <w:sz w:val="28"/>
                <w:szCs w:val="28"/>
                <w:highlight w:val="none"/>
              </w:rPr>
            </w:pPr>
            <w:r>
              <w:rPr>
                <w:rFonts w:hint="eastAsia" w:ascii="CESI仿宋-GB2312" w:hAnsi="CESI仿宋-GB2312" w:eastAsia="CESI仿宋-GB2312" w:cs="CESI仿宋-GB2312"/>
                <w:i w:val="0"/>
                <w:iCs w:val="0"/>
                <w:color w:val="000000"/>
                <w:kern w:val="0"/>
                <w:sz w:val="28"/>
                <w:szCs w:val="28"/>
                <w:highlight w:val="none"/>
                <w:u w:val="none"/>
                <w:lang w:val="en-US" w:eastAsia="zh-CN" w:bidi="ar"/>
              </w:rPr>
              <w:t>1</w:t>
            </w:r>
          </w:p>
        </w:tc>
      </w:tr>
      <w:tr>
        <w:tblPrEx>
          <w:tblCellMar>
            <w:top w:w="0" w:type="dxa"/>
            <w:left w:w="108" w:type="dxa"/>
            <w:bottom w:w="0" w:type="dxa"/>
            <w:right w:w="108" w:type="dxa"/>
          </w:tblCellMar>
        </w:tblPrEx>
        <w:trPr>
          <w:trHeight w:val="454" w:hRule="atLeast"/>
          <w:jc w:val="center"/>
        </w:trPr>
        <w:tc>
          <w:tcPr>
            <w:tcW w:w="435"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color w:val="000000"/>
                <w:kern w:val="0"/>
                <w:sz w:val="28"/>
                <w:szCs w:val="28"/>
                <w:highlight w:val="none"/>
              </w:rPr>
            </w:pPr>
            <w:r>
              <w:rPr>
                <w:rFonts w:hint="eastAsia" w:ascii="CESI仿宋-GB2312" w:hAnsi="CESI仿宋-GB2312" w:eastAsia="CESI仿宋-GB2312" w:cs="CESI仿宋-GB2312"/>
                <w:color w:val="000000"/>
                <w:kern w:val="0"/>
                <w:sz w:val="28"/>
                <w:szCs w:val="28"/>
                <w:highlight w:val="none"/>
              </w:rPr>
              <w:t>12</w:t>
            </w:r>
          </w:p>
        </w:tc>
        <w:tc>
          <w:tcPr>
            <w:tcW w:w="2245" w:type="pct"/>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color w:val="000000"/>
                <w:kern w:val="0"/>
                <w:sz w:val="28"/>
                <w:szCs w:val="28"/>
                <w:highlight w:val="none"/>
              </w:rPr>
            </w:pPr>
            <w:r>
              <w:rPr>
                <w:rFonts w:hint="eastAsia" w:ascii="CESI仿宋-GB2312" w:hAnsi="CESI仿宋-GB2312" w:eastAsia="CESI仿宋-GB2312" w:cs="CESI仿宋-GB2312"/>
                <w:color w:val="000000"/>
                <w:kern w:val="0"/>
                <w:sz w:val="28"/>
                <w:szCs w:val="28"/>
                <w:highlight w:val="none"/>
              </w:rPr>
              <w:t>市直机关妇工委</w:t>
            </w:r>
          </w:p>
        </w:tc>
        <w:tc>
          <w:tcPr>
            <w:tcW w:w="227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CESI仿宋-GB2312" w:hAnsi="CESI仿宋-GB2312" w:eastAsia="CESI仿宋-GB2312" w:cs="CESI仿宋-GB2312"/>
                <w:color w:val="000000"/>
                <w:kern w:val="0"/>
                <w:sz w:val="28"/>
                <w:szCs w:val="28"/>
                <w:highlight w:val="none"/>
              </w:rPr>
            </w:pPr>
            <w:r>
              <w:rPr>
                <w:rFonts w:hint="eastAsia" w:ascii="CESI仿宋-GB2312" w:hAnsi="CESI仿宋-GB2312" w:eastAsia="CESI仿宋-GB2312" w:cs="CESI仿宋-GB2312"/>
                <w:i w:val="0"/>
                <w:iCs w:val="0"/>
                <w:color w:val="000000"/>
                <w:kern w:val="0"/>
                <w:sz w:val="28"/>
                <w:szCs w:val="28"/>
                <w:highlight w:val="none"/>
                <w:u w:val="none"/>
                <w:lang w:val="en-US" w:eastAsia="zh-CN" w:bidi="ar"/>
              </w:rPr>
              <w:t>6</w:t>
            </w:r>
          </w:p>
        </w:tc>
        <w:tc>
          <w:tcPr>
            <w:tcW w:w="235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CESI仿宋-GB2312" w:hAnsi="CESI仿宋-GB2312" w:eastAsia="CESI仿宋-GB2312" w:cs="CESI仿宋-GB2312"/>
                <w:color w:val="000000"/>
                <w:kern w:val="0"/>
                <w:sz w:val="28"/>
                <w:szCs w:val="28"/>
                <w:highlight w:val="none"/>
              </w:rPr>
            </w:pPr>
            <w:r>
              <w:rPr>
                <w:rFonts w:hint="eastAsia" w:ascii="CESI仿宋-GB2312" w:hAnsi="CESI仿宋-GB2312" w:eastAsia="CESI仿宋-GB2312" w:cs="CESI仿宋-GB2312"/>
                <w:i w:val="0"/>
                <w:iCs w:val="0"/>
                <w:color w:val="000000"/>
                <w:kern w:val="0"/>
                <w:sz w:val="28"/>
                <w:szCs w:val="28"/>
                <w:highlight w:val="none"/>
                <w:u w:val="none"/>
                <w:lang w:val="en-US" w:eastAsia="zh-CN" w:bidi="ar"/>
              </w:rPr>
              <w:t>4</w:t>
            </w:r>
          </w:p>
        </w:tc>
      </w:tr>
      <w:tr>
        <w:tblPrEx>
          <w:tblCellMar>
            <w:top w:w="0" w:type="dxa"/>
            <w:left w:w="108" w:type="dxa"/>
            <w:bottom w:w="0" w:type="dxa"/>
            <w:right w:w="108" w:type="dxa"/>
          </w:tblCellMar>
        </w:tblPrEx>
        <w:trPr>
          <w:trHeight w:val="454" w:hRule="atLeast"/>
          <w:jc w:val="center"/>
        </w:trPr>
        <w:tc>
          <w:tcPr>
            <w:tcW w:w="435"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color w:val="000000"/>
                <w:kern w:val="0"/>
                <w:sz w:val="28"/>
                <w:szCs w:val="28"/>
                <w:highlight w:val="none"/>
              </w:rPr>
            </w:pPr>
            <w:r>
              <w:rPr>
                <w:rFonts w:hint="eastAsia" w:ascii="CESI仿宋-GB2312" w:hAnsi="CESI仿宋-GB2312" w:eastAsia="CESI仿宋-GB2312" w:cs="CESI仿宋-GB2312"/>
                <w:color w:val="000000"/>
                <w:kern w:val="0"/>
                <w:sz w:val="28"/>
                <w:szCs w:val="28"/>
                <w:highlight w:val="none"/>
              </w:rPr>
              <w:t>13</w:t>
            </w:r>
          </w:p>
        </w:tc>
        <w:tc>
          <w:tcPr>
            <w:tcW w:w="2245" w:type="pct"/>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color w:val="000000"/>
                <w:kern w:val="0"/>
                <w:sz w:val="28"/>
                <w:szCs w:val="28"/>
                <w:highlight w:val="none"/>
              </w:rPr>
            </w:pPr>
            <w:r>
              <w:rPr>
                <w:rFonts w:hint="eastAsia" w:ascii="CESI仿宋-GB2312" w:hAnsi="CESI仿宋-GB2312" w:eastAsia="CESI仿宋-GB2312" w:cs="CESI仿宋-GB2312"/>
                <w:color w:val="000000"/>
                <w:kern w:val="0"/>
                <w:sz w:val="28"/>
                <w:szCs w:val="28"/>
                <w:highlight w:val="none"/>
              </w:rPr>
              <w:t>市总工会女工委</w:t>
            </w:r>
          </w:p>
        </w:tc>
        <w:tc>
          <w:tcPr>
            <w:tcW w:w="227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CESI仿宋-GB2312" w:hAnsi="CESI仿宋-GB2312" w:eastAsia="CESI仿宋-GB2312" w:cs="CESI仿宋-GB2312"/>
                <w:color w:val="000000"/>
                <w:kern w:val="0"/>
                <w:sz w:val="28"/>
                <w:szCs w:val="28"/>
                <w:highlight w:val="none"/>
              </w:rPr>
            </w:pPr>
            <w:r>
              <w:rPr>
                <w:rFonts w:hint="eastAsia" w:ascii="CESI仿宋-GB2312" w:hAnsi="CESI仿宋-GB2312" w:eastAsia="CESI仿宋-GB2312" w:cs="CESI仿宋-GB2312"/>
                <w:i w:val="0"/>
                <w:iCs w:val="0"/>
                <w:color w:val="000000"/>
                <w:kern w:val="0"/>
                <w:sz w:val="28"/>
                <w:szCs w:val="28"/>
                <w:highlight w:val="none"/>
                <w:u w:val="none"/>
                <w:lang w:eastAsia="zh-CN" w:bidi="ar"/>
              </w:rPr>
              <w:t>4</w:t>
            </w:r>
          </w:p>
        </w:tc>
        <w:tc>
          <w:tcPr>
            <w:tcW w:w="235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CESI仿宋-GB2312" w:hAnsi="CESI仿宋-GB2312" w:eastAsia="CESI仿宋-GB2312" w:cs="CESI仿宋-GB2312"/>
                <w:color w:val="000000"/>
                <w:kern w:val="0"/>
                <w:sz w:val="28"/>
                <w:szCs w:val="28"/>
                <w:highlight w:val="none"/>
              </w:rPr>
            </w:pPr>
            <w:r>
              <w:rPr>
                <w:rFonts w:hint="eastAsia" w:ascii="CESI仿宋-GB2312" w:hAnsi="CESI仿宋-GB2312" w:eastAsia="CESI仿宋-GB2312" w:cs="CESI仿宋-GB2312"/>
                <w:i w:val="0"/>
                <w:iCs w:val="0"/>
                <w:color w:val="000000"/>
                <w:kern w:val="0"/>
                <w:sz w:val="28"/>
                <w:szCs w:val="28"/>
                <w:highlight w:val="none"/>
                <w:u w:val="none"/>
                <w:lang w:val="en-US" w:eastAsia="zh-CN" w:bidi="ar"/>
              </w:rPr>
              <w:t>2</w:t>
            </w:r>
          </w:p>
        </w:tc>
      </w:tr>
      <w:tr>
        <w:tblPrEx>
          <w:tblCellMar>
            <w:top w:w="0" w:type="dxa"/>
            <w:left w:w="108" w:type="dxa"/>
            <w:bottom w:w="0" w:type="dxa"/>
            <w:right w:w="108" w:type="dxa"/>
          </w:tblCellMar>
        </w:tblPrEx>
        <w:trPr>
          <w:trHeight w:val="454" w:hRule="atLeast"/>
          <w:jc w:val="center"/>
        </w:trPr>
        <w:tc>
          <w:tcPr>
            <w:tcW w:w="435"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color w:val="000000"/>
                <w:kern w:val="0"/>
                <w:sz w:val="28"/>
                <w:szCs w:val="28"/>
                <w:highlight w:val="none"/>
              </w:rPr>
            </w:pPr>
            <w:r>
              <w:rPr>
                <w:rFonts w:hint="eastAsia" w:ascii="CESI仿宋-GB2312" w:hAnsi="CESI仿宋-GB2312" w:eastAsia="CESI仿宋-GB2312" w:cs="CESI仿宋-GB2312"/>
                <w:color w:val="000000"/>
                <w:kern w:val="0"/>
                <w:sz w:val="28"/>
                <w:szCs w:val="28"/>
                <w:highlight w:val="none"/>
              </w:rPr>
              <w:t>14</w:t>
            </w:r>
          </w:p>
        </w:tc>
        <w:tc>
          <w:tcPr>
            <w:tcW w:w="2245" w:type="pct"/>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color w:val="000000"/>
                <w:kern w:val="0"/>
                <w:sz w:val="28"/>
                <w:szCs w:val="28"/>
                <w:highlight w:val="none"/>
              </w:rPr>
            </w:pPr>
            <w:r>
              <w:rPr>
                <w:rFonts w:hint="eastAsia" w:ascii="CESI仿宋-GB2312" w:hAnsi="CESI仿宋-GB2312" w:eastAsia="CESI仿宋-GB2312" w:cs="CESI仿宋-GB2312"/>
                <w:color w:val="000000"/>
                <w:kern w:val="0"/>
                <w:sz w:val="28"/>
                <w:szCs w:val="28"/>
                <w:highlight w:val="none"/>
              </w:rPr>
              <w:t>市委教育工委妇工委</w:t>
            </w:r>
          </w:p>
        </w:tc>
        <w:tc>
          <w:tcPr>
            <w:tcW w:w="227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CESI仿宋-GB2312" w:hAnsi="CESI仿宋-GB2312" w:eastAsia="CESI仿宋-GB2312" w:cs="CESI仿宋-GB2312"/>
                <w:color w:val="000000"/>
                <w:kern w:val="0"/>
                <w:sz w:val="28"/>
                <w:szCs w:val="28"/>
                <w:highlight w:val="none"/>
              </w:rPr>
            </w:pPr>
            <w:r>
              <w:rPr>
                <w:rFonts w:hint="eastAsia" w:ascii="CESI仿宋-GB2312" w:hAnsi="CESI仿宋-GB2312" w:eastAsia="CESI仿宋-GB2312" w:cs="CESI仿宋-GB2312"/>
                <w:i w:val="0"/>
                <w:iCs w:val="0"/>
                <w:color w:val="000000"/>
                <w:kern w:val="0"/>
                <w:sz w:val="28"/>
                <w:szCs w:val="28"/>
                <w:highlight w:val="none"/>
                <w:u w:val="none"/>
                <w:lang w:eastAsia="zh-CN" w:bidi="ar"/>
              </w:rPr>
              <w:t>4</w:t>
            </w:r>
          </w:p>
        </w:tc>
        <w:tc>
          <w:tcPr>
            <w:tcW w:w="235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CESI仿宋-GB2312" w:hAnsi="CESI仿宋-GB2312" w:eastAsia="CESI仿宋-GB2312" w:cs="CESI仿宋-GB2312"/>
                <w:color w:val="000000"/>
                <w:kern w:val="0"/>
                <w:sz w:val="28"/>
                <w:szCs w:val="28"/>
                <w:highlight w:val="none"/>
              </w:rPr>
            </w:pPr>
            <w:r>
              <w:rPr>
                <w:rFonts w:hint="eastAsia" w:ascii="CESI仿宋-GB2312" w:hAnsi="CESI仿宋-GB2312" w:eastAsia="CESI仿宋-GB2312" w:cs="CESI仿宋-GB2312"/>
                <w:i w:val="0"/>
                <w:iCs w:val="0"/>
                <w:color w:val="000000"/>
                <w:kern w:val="0"/>
                <w:sz w:val="28"/>
                <w:szCs w:val="28"/>
                <w:highlight w:val="none"/>
                <w:u w:val="none"/>
                <w:lang w:val="en-US" w:eastAsia="zh-CN" w:bidi="ar"/>
              </w:rPr>
              <w:t>2</w:t>
            </w:r>
          </w:p>
        </w:tc>
      </w:tr>
      <w:tr>
        <w:tblPrEx>
          <w:tblCellMar>
            <w:top w:w="0" w:type="dxa"/>
            <w:left w:w="108" w:type="dxa"/>
            <w:bottom w:w="0" w:type="dxa"/>
            <w:right w:w="108" w:type="dxa"/>
          </w:tblCellMar>
        </w:tblPrEx>
        <w:trPr>
          <w:trHeight w:val="454" w:hRule="atLeast"/>
          <w:jc w:val="center"/>
        </w:trPr>
        <w:tc>
          <w:tcPr>
            <w:tcW w:w="435"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color w:val="000000"/>
                <w:kern w:val="0"/>
                <w:sz w:val="28"/>
                <w:szCs w:val="28"/>
                <w:highlight w:val="none"/>
              </w:rPr>
            </w:pPr>
            <w:r>
              <w:rPr>
                <w:rFonts w:hint="eastAsia" w:ascii="CESI仿宋-GB2312" w:hAnsi="CESI仿宋-GB2312" w:eastAsia="CESI仿宋-GB2312" w:cs="CESI仿宋-GB2312"/>
                <w:color w:val="000000"/>
                <w:kern w:val="0"/>
                <w:sz w:val="28"/>
                <w:szCs w:val="28"/>
                <w:highlight w:val="none"/>
              </w:rPr>
              <w:t>15</w:t>
            </w:r>
          </w:p>
        </w:tc>
        <w:tc>
          <w:tcPr>
            <w:tcW w:w="2245" w:type="pct"/>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color w:val="000000"/>
                <w:kern w:val="0"/>
                <w:sz w:val="28"/>
                <w:szCs w:val="28"/>
                <w:highlight w:val="none"/>
              </w:rPr>
            </w:pPr>
            <w:r>
              <w:rPr>
                <w:rFonts w:hint="eastAsia" w:ascii="CESI仿宋-GB2312" w:hAnsi="CESI仿宋-GB2312" w:eastAsia="CESI仿宋-GB2312" w:cs="CESI仿宋-GB2312"/>
                <w:color w:val="000000"/>
                <w:kern w:val="0"/>
                <w:sz w:val="28"/>
                <w:szCs w:val="28"/>
                <w:highlight w:val="none"/>
              </w:rPr>
              <w:t>市委卫生工委妇工委</w:t>
            </w:r>
          </w:p>
        </w:tc>
        <w:tc>
          <w:tcPr>
            <w:tcW w:w="227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CESI仿宋-GB2312" w:hAnsi="CESI仿宋-GB2312" w:eastAsia="CESI仿宋-GB2312" w:cs="CESI仿宋-GB2312"/>
                <w:color w:val="000000"/>
                <w:kern w:val="0"/>
                <w:sz w:val="28"/>
                <w:szCs w:val="28"/>
                <w:highlight w:val="none"/>
              </w:rPr>
            </w:pPr>
            <w:r>
              <w:rPr>
                <w:rFonts w:hint="eastAsia" w:ascii="CESI仿宋-GB2312" w:hAnsi="CESI仿宋-GB2312" w:eastAsia="CESI仿宋-GB2312" w:cs="CESI仿宋-GB2312"/>
                <w:i w:val="0"/>
                <w:iCs w:val="0"/>
                <w:color w:val="000000"/>
                <w:kern w:val="0"/>
                <w:sz w:val="28"/>
                <w:szCs w:val="28"/>
                <w:highlight w:val="none"/>
                <w:u w:val="none"/>
                <w:lang w:val="en-US" w:eastAsia="zh-CN" w:bidi="ar"/>
              </w:rPr>
              <w:t>8</w:t>
            </w:r>
          </w:p>
        </w:tc>
        <w:tc>
          <w:tcPr>
            <w:tcW w:w="235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CESI仿宋-GB2312" w:hAnsi="CESI仿宋-GB2312" w:eastAsia="CESI仿宋-GB2312" w:cs="CESI仿宋-GB2312"/>
                <w:color w:val="000000"/>
                <w:kern w:val="0"/>
                <w:sz w:val="28"/>
                <w:szCs w:val="28"/>
                <w:highlight w:val="none"/>
              </w:rPr>
            </w:pPr>
            <w:r>
              <w:rPr>
                <w:rFonts w:hint="eastAsia" w:ascii="CESI仿宋-GB2312" w:hAnsi="CESI仿宋-GB2312" w:eastAsia="CESI仿宋-GB2312" w:cs="CESI仿宋-GB2312"/>
                <w:i w:val="0"/>
                <w:iCs w:val="0"/>
                <w:color w:val="000000"/>
                <w:kern w:val="0"/>
                <w:sz w:val="28"/>
                <w:szCs w:val="28"/>
                <w:highlight w:val="none"/>
                <w:u w:val="none"/>
                <w:lang w:val="en-US" w:eastAsia="zh-CN" w:bidi="ar"/>
              </w:rPr>
              <w:t>4</w:t>
            </w:r>
          </w:p>
        </w:tc>
      </w:tr>
      <w:tr>
        <w:tblPrEx>
          <w:tblCellMar>
            <w:top w:w="0" w:type="dxa"/>
            <w:left w:w="108" w:type="dxa"/>
            <w:bottom w:w="0" w:type="dxa"/>
            <w:right w:w="108" w:type="dxa"/>
          </w:tblCellMar>
        </w:tblPrEx>
        <w:trPr>
          <w:trHeight w:val="454" w:hRule="atLeast"/>
          <w:jc w:val="center"/>
        </w:trPr>
        <w:tc>
          <w:tcPr>
            <w:tcW w:w="435"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color w:val="000000"/>
                <w:kern w:val="0"/>
                <w:sz w:val="28"/>
                <w:szCs w:val="28"/>
                <w:highlight w:val="none"/>
              </w:rPr>
            </w:pPr>
            <w:r>
              <w:rPr>
                <w:rFonts w:hint="eastAsia" w:ascii="CESI仿宋-GB2312" w:hAnsi="CESI仿宋-GB2312" w:eastAsia="CESI仿宋-GB2312" w:cs="CESI仿宋-GB2312"/>
                <w:color w:val="000000"/>
                <w:kern w:val="0"/>
                <w:sz w:val="28"/>
                <w:szCs w:val="28"/>
                <w:highlight w:val="none"/>
              </w:rPr>
              <w:t>16</w:t>
            </w:r>
          </w:p>
        </w:tc>
        <w:tc>
          <w:tcPr>
            <w:tcW w:w="2245" w:type="pct"/>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color w:val="000000"/>
                <w:kern w:val="0"/>
                <w:sz w:val="28"/>
                <w:szCs w:val="28"/>
                <w:highlight w:val="none"/>
              </w:rPr>
            </w:pPr>
            <w:r>
              <w:rPr>
                <w:rFonts w:hint="eastAsia" w:ascii="CESI仿宋-GB2312" w:hAnsi="CESI仿宋-GB2312" w:eastAsia="CESI仿宋-GB2312" w:cs="CESI仿宋-GB2312"/>
                <w:color w:val="000000"/>
                <w:kern w:val="0"/>
                <w:sz w:val="28"/>
                <w:szCs w:val="28"/>
                <w:highlight w:val="none"/>
              </w:rPr>
              <w:t>市社会组织妇工委</w:t>
            </w:r>
          </w:p>
        </w:tc>
        <w:tc>
          <w:tcPr>
            <w:tcW w:w="227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CESI仿宋-GB2312" w:hAnsi="CESI仿宋-GB2312" w:eastAsia="CESI仿宋-GB2312" w:cs="CESI仿宋-GB2312"/>
                <w:color w:val="000000"/>
                <w:kern w:val="0"/>
                <w:sz w:val="28"/>
                <w:szCs w:val="28"/>
                <w:highlight w:val="none"/>
              </w:rPr>
            </w:pPr>
            <w:r>
              <w:rPr>
                <w:rFonts w:hint="eastAsia" w:ascii="CESI仿宋-GB2312" w:hAnsi="CESI仿宋-GB2312" w:eastAsia="CESI仿宋-GB2312" w:cs="CESI仿宋-GB2312"/>
                <w:i w:val="0"/>
                <w:iCs w:val="0"/>
                <w:color w:val="000000"/>
                <w:kern w:val="0"/>
                <w:sz w:val="28"/>
                <w:szCs w:val="28"/>
                <w:highlight w:val="none"/>
                <w:u w:val="none"/>
                <w:lang w:eastAsia="zh-CN" w:bidi="ar"/>
              </w:rPr>
              <w:t>4</w:t>
            </w:r>
          </w:p>
        </w:tc>
        <w:tc>
          <w:tcPr>
            <w:tcW w:w="235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CESI仿宋-GB2312" w:hAnsi="CESI仿宋-GB2312" w:eastAsia="CESI仿宋-GB2312" w:cs="CESI仿宋-GB2312"/>
                <w:color w:val="000000"/>
                <w:kern w:val="0"/>
                <w:sz w:val="28"/>
                <w:szCs w:val="28"/>
                <w:highlight w:val="none"/>
              </w:rPr>
            </w:pPr>
            <w:r>
              <w:rPr>
                <w:rFonts w:hint="eastAsia" w:ascii="CESI仿宋-GB2312" w:hAnsi="CESI仿宋-GB2312" w:eastAsia="CESI仿宋-GB2312" w:cs="CESI仿宋-GB2312"/>
                <w:i w:val="0"/>
                <w:iCs w:val="0"/>
                <w:color w:val="000000"/>
                <w:kern w:val="0"/>
                <w:sz w:val="28"/>
                <w:szCs w:val="28"/>
                <w:highlight w:val="none"/>
                <w:u w:val="none"/>
                <w:lang w:eastAsia="zh-CN" w:bidi="ar"/>
              </w:rPr>
              <w:t>2</w:t>
            </w:r>
          </w:p>
        </w:tc>
      </w:tr>
      <w:tr>
        <w:tblPrEx>
          <w:tblCellMar>
            <w:top w:w="0" w:type="dxa"/>
            <w:left w:w="108" w:type="dxa"/>
            <w:bottom w:w="0" w:type="dxa"/>
            <w:right w:w="108" w:type="dxa"/>
          </w:tblCellMar>
        </w:tblPrEx>
        <w:trPr>
          <w:trHeight w:val="454" w:hRule="atLeast"/>
          <w:jc w:val="center"/>
        </w:trPr>
        <w:tc>
          <w:tcPr>
            <w:tcW w:w="435"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color w:val="000000"/>
                <w:kern w:val="0"/>
                <w:sz w:val="28"/>
                <w:szCs w:val="28"/>
                <w:highlight w:val="none"/>
              </w:rPr>
            </w:pPr>
            <w:r>
              <w:rPr>
                <w:rFonts w:hint="eastAsia" w:ascii="CESI仿宋-GB2312" w:hAnsi="CESI仿宋-GB2312" w:eastAsia="CESI仿宋-GB2312" w:cs="CESI仿宋-GB2312"/>
                <w:color w:val="000000"/>
                <w:kern w:val="0"/>
                <w:sz w:val="28"/>
                <w:szCs w:val="28"/>
                <w:highlight w:val="none"/>
              </w:rPr>
              <w:t>17</w:t>
            </w:r>
          </w:p>
        </w:tc>
        <w:tc>
          <w:tcPr>
            <w:tcW w:w="2245" w:type="pct"/>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color w:val="000000"/>
                <w:kern w:val="0"/>
                <w:sz w:val="28"/>
                <w:szCs w:val="28"/>
                <w:highlight w:val="none"/>
              </w:rPr>
            </w:pPr>
            <w:r>
              <w:rPr>
                <w:rFonts w:hint="eastAsia" w:ascii="CESI仿宋-GB2312" w:hAnsi="CESI仿宋-GB2312" w:eastAsia="CESI仿宋-GB2312" w:cs="CESI仿宋-GB2312"/>
                <w:color w:val="000000"/>
                <w:kern w:val="0"/>
                <w:sz w:val="28"/>
                <w:szCs w:val="28"/>
                <w:highlight w:val="none"/>
              </w:rPr>
              <w:t>深圳出入境边防检查总站妇工委</w:t>
            </w:r>
          </w:p>
        </w:tc>
        <w:tc>
          <w:tcPr>
            <w:tcW w:w="227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CESI仿宋-GB2312" w:hAnsi="CESI仿宋-GB2312" w:eastAsia="CESI仿宋-GB2312" w:cs="CESI仿宋-GB2312"/>
                <w:color w:val="000000"/>
                <w:kern w:val="0"/>
                <w:sz w:val="28"/>
                <w:szCs w:val="28"/>
                <w:highlight w:val="none"/>
              </w:rPr>
            </w:pPr>
            <w:r>
              <w:rPr>
                <w:rFonts w:hint="eastAsia" w:ascii="CESI仿宋-GB2312" w:hAnsi="CESI仿宋-GB2312" w:eastAsia="CESI仿宋-GB2312" w:cs="CESI仿宋-GB2312"/>
                <w:i w:val="0"/>
                <w:iCs w:val="0"/>
                <w:color w:val="000000"/>
                <w:kern w:val="0"/>
                <w:sz w:val="28"/>
                <w:szCs w:val="28"/>
                <w:highlight w:val="none"/>
                <w:u w:val="none"/>
                <w:lang w:eastAsia="zh-CN" w:bidi="ar"/>
              </w:rPr>
              <w:t>1</w:t>
            </w:r>
          </w:p>
        </w:tc>
        <w:tc>
          <w:tcPr>
            <w:tcW w:w="235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CESI仿宋-GB2312" w:hAnsi="CESI仿宋-GB2312" w:eastAsia="CESI仿宋-GB2312" w:cs="CESI仿宋-GB2312"/>
                <w:color w:val="000000"/>
                <w:kern w:val="0"/>
                <w:sz w:val="28"/>
                <w:szCs w:val="28"/>
                <w:highlight w:val="none"/>
              </w:rPr>
            </w:pPr>
            <w:r>
              <w:rPr>
                <w:rFonts w:hint="eastAsia" w:ascii="CESI仿宋-GB2312" w:hAnsi="CESI仿宋-GB2312" w:eastAsia="CESI仿宋-GB2312" w:cs="CESI仿宋-GB2312"/>
                <w:i w:val="0"/>
                <w:iCs w:val="0"/>
                <w:color w:val="000000"/>
                <w:kern w:val="0"/>
                <w:sz w:val="28"/>
                <w:szCs w:val="28"/>
                <w:highlight w:val="none"/>
                <w:u w:val="none"/>
                <w:lang w:val="en-US" w:eastAsia="zh-CN" w:bidi="ar"/>
              </w:rPr>
              <w:t>0</w:t>
            </w:r>
          </w:p>
        </w:tc>
      </w:tr>
      <w:tr>
        <w:tblPrEx>
          <w:tblCellMar>
            <w:top w:w="0" w:type="dxa"/>
            <w:left w:w="108" w:type="dxa"/>
            <w:bottom w:w="0" w:type="dxa"/>
            <w:right w:w="108" w:type="dxa"/>
          </w:tblCellMar>
        </w:tblPrEx>
        <w:trPr>
          <w:trHeight w:val="454" w:hRule="atLeast"/>
          <w:jc w:val="center"/>
        </w:trPr>
        <w:tc>
          <w:tcPr>
            <w:tcW w:w="435"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color w:val="000000"/>
                <w:kern w:val="0"/>
                <w:sz w:val="28"/>
                <w:szCs w:val="28"/>
                <w:highlight w:val="none"/>
              </w:rPr>
            </w:pPr>
            <w:r>
              <w:rPr>
                <w:rFonts w:hint="eastAsia" w:ascii="CESI仿宋-GB2312" w:hAnsi="CESI仿宋-GB2312" w:eastAsia="CESI仿宋-GB2312" w:cs="CESI仿宋-GB2312"/>
                <w:color w:val="000000"/>
                <w:kern w:val="0"/>
                <w:sz w:val="28"/>
                <w:szCs w:val="28"/>
                <w:highlight w:val="none"/>
              </w:rPr>
              <w:t>18</w:t>
            </w:r>
          </w:p>
        </w:tc>
        <w:tc>
          <w:tcPr>
            <w:tcW w:w="2245" w:type="pct"/>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color w:val="000000"/>
                <w:kern w:val="0"/>
                <w:sz w:val="28"/>
                <w:szCs w:val="28"/>
                <w:highlight w:val="none"/>
              </w:rPr>
            </w:pPr>
            <w:r>
              <w:rPr>
                <w:rFonts w:hint="eastAsia" w:ascii="CESI仿宋-GB2312" w:hAnsi="CESI仿宋-GB2312" w:eastAsia="CESI仿宋-GB2312" w:cs="CESI仿宋-GB2312"/>
                <w:color w:val="000000"/>
                <w:kern w:val="0"/>
                <w:sz w:val="28"/>
                <w:szCs w:val="28"/>
                <w:highlight w:val="none"/>
              </w:rPr>
              <w:t>社会化</w:t>
            </w:r>
            <w:r>
              <w:rPr>
                <w:rFonts w:hint="default" w:ascii="CESI仿宋-GB2312" w:hAnsi="CESI仿宋-GB2312" w:eastAsia="CESI仿宋-GB2312" w:cs="CESI仿宋-GB2312"/>
                <w:color w:val="000000"/>
                <w:kern w:val="0"/>
                <w:sz w:val="28"/>
                <w:szCs w:val="28"/>
                <w:highlight w:val="none"/>
              </w:rPr>
              <w:t>/其他</w:t>
            </w:r>
            <w:r>
              <w:rPr>
                <w:rFonts w:hint="eastAsia" w:ascii="CESI仿宋-GB2312" w:hAnsi="CESI仿宋-GB2312" w:eastAsia="CESI仿宋-GB2312" w:cs="CESI仿宋-GB2312"/>
                <w:color w:val="000000"/>
                <w:kern w:val="0"/>
                <w:sz w:val="28"/>
                <w:szCs w:val="28"/>
                <w:highlight w:val="none"/>
              </w:rPr>
              <w:t>推荐</w:t>
            </w:r>
          </w:p>
        </w:tc>
        <w:tc>
          <w:tcPr>
            <w:tcW w:w="227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CESI仿宋-GB2312" w:hAnsi="CESI仿宋-GB2312" w:eastAsia="CESI仿宋-GB2312" w:cs="CESI仿宋-GB2312"/>
                <w:color w:val="000000"/>
                <w:kern w:val="0"/>
                <w:sz w:val="28"/>
                <w:szCs w:val="28"/>
                <w:highlight w:val="none"/>
              </w:rPr>
            </w:pPr>
            <w:r>
              <w:rPr>
                <w:rFonts w:hint="eastAsia" w:ascii="CESI仿宋-GB2312" w:hAnsi="CESI仿宋-GB2312" w:eastAsia="CESI仿宋-GB2312" w:cs="CESI仿宋-GB2312"/>
                <w:i w:val="0"/>
                <w:iCs w:val="0"/>
                <w:color w:val="000000"/>
                <w:kern w:val="0"/>
                <w:sz w:val="28"/>
                <w:szCs w:val="28"/>
                <w:highlight w:val="none"/>
                <w:u w:val="none"/>
                <w:lang w:eastAsia="zh-CN" w:bidi="ar"/>
              </w:rPr>
              <w:t>10</w:t>
            </w:r>
          </w:p>
        </w:tc>
        <w:tc>
          <w:tcPr>
            <w:tcW w:w="235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CESI仿宋-GB2312" w:hAnsi="CESI仿宋-GB2312" w:eastAsia="CESI仿宋-GB2312" w:cs="CESI仿宋-GB2312"/>
                <w:color w:val="000000"/>
                <w:kern w:val="0"/>
                <w:sz w:val="28"/>
                <w:szCs w:val="28"/>
                <w:highlight w:val="none"/>
              </w:rPr>
            </w:pPr>
            <w:r>
              <w:rPr>
                <w:rFonts w:hint="eastAsia" w:ascii="CESI仿宋-GB2312" w:hAnsi="CESI仿宋-GB2312" w:eastAsia="CESI仿宋-GB2312" w:cs="CESI仿宋-GB2312"/>
                <w:i w:val="0"/>
                <w:iCs w:val="0"/>
                <w:color w:val="000000"/>
                <w:kern w:val="0"/>
                <w:sz w:val="28"/>
                <w:szCs w:val="28"/>
                <w:highlight w:val="none"/>
                <w:u w:val="none"/>
                <w:lang w:eastAsia="zh-CN" w:bidi="ar"/>
              </w:rPr>
              <w:t>3</w:t>
            </w:r>
          </w:p>
        </w:tc>
      </w:tr>
      <w:tr>
        <w:tblPrEx>
          <w:tblCellMar>
            <w:top w:w="0" w:type="dxa"/>
            <w:left w:w="108" w:type="dxa"/>
            <w:bottom w:w="0" w:type="dxa"/>
            <w:right w:w="108" w:type="dxa"/>
          </w:tblCellMar>
        </w:tblPrEx>
        <w:trPr>
          <w:trHeight w:val="454" w:hRule="atLeast"/>
          <w:jc w:val="center"/>
        </w:trPr>
        <w:tc>
          <w:tcPr>
            <w:tcW w:w="435"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color w:val="000000"/>
                <w:kern w:val="0"/>
                <w:sz w:val="28"/>
                <w:szCs w:val="28"/>
                <w:highlight w:val="none"/>
              </w:rPr>
            </w:pPr>
          </w:p>
        </w:tc>
        <w:tc>
          <w:tcPr>
            <w:tcW w:w="2245" w:type="pct"/>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color w:val="000000"/>
                <w:kern w:val="0"/>
                <w:sz w:val="28"/>
                <w:szCs w:val="28"/>
                <w:highlight w:val="none"/>
              </w:rPr>
            </w:pPr>
            <w:r>
              <w:rPr>
                <w:rFonts w:hint="eastAsia" w:ascii="CESI仿宋-GB2312" w:hAnsi="CESI仿宋-GB2312" w:eastAsia="CESI仿宋-GB2312" w:cs="CESI仿宋-GB2312"/>
                <w:color w:val="000000"/>
                <w:kern w:val="0"/>
                <w:sz w:val="28"/>
                <w:szCs w:val="28"/>
                <w:highlight w:val="none"/>
              </w:rPr>
              <w:t>合 计</w:t>
            </w:r>
          </w:p>
        </w:tc>
        <w:tc>
          <w:tcPr>
            <w:tcW w:w="1140" w:type="pct"/>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color w:val="000000"/>
                <w:kern w:val="0"/>
                <w:sz w:val="28"/>
                <w:szCs w:val="28"/>
                <w:highlight w:val="none"/>
              </w:rPr>
            </w:pPr>
            <w:r>
              <w:rPr>
                <w:rFonts w:hint="eastAsia" w:ascii="CESI仿宋-GB2312" w:hAnsi="CESI仿宋-GB2312" w:eastAsia="CESI仿宋-GB2312" w:cs="CESI仿宋-GB2312"/>
                <w:color w:val="000000"/>
                <w:kern w:val="0"/>
                <w:sz w:val="28"/>
                <w:szCs w:val="28"/>
                <w:highlight w:val="none"/>
              </w:rPr>
              <w:t>80</w:t>
            </w:r>
          </w:p>
        </w:tc>
        <w:tc>
          <w:tcPr>
            <w:tcW w:w="1178" w:type="pct"/>
            <w:tcBorders>
              <w:top w:val="nil"/>
              <w:left w:val="nil"/>
              <w:bottom w:val="single" w:color="auto" w:sz="4" w:space="0"/>
              <w:right w:val="single" w:color="auto" w:sz="4" w:space="0"/>
            </w:tcBorders>
            <w:noWrap w:val="0"/>
            <w:vAlign w:val="center"/>
          </w:tcPr>
          <w:p>
            <w:pPr>
              <w:widowControl/>
              <w:jc w:val="center"/>
              <w:rPr>
                <w:rFonts w:hint="eastAsia" w:ascii="CESI仿宋-GB2312" w:hAnsi="CESI仿宋-GB2312" w:eastAsia="CESI仿宋-GB2312" w:cs="CESI仿宋-GB2312"/>
                <w:color w:val="000000"/>
                <w:kern w:val="0"/>
                <w:sz w:val="28"/>
                <w:szCs w:val="28"/>
                <w:highlight w:val="none"/>
              </w:rPr>
            </w:pPr>
            <w:r>
              <w:rPr>
                <w:rFonts w:hint="eastAsia" w:ascii="CESI仿宋-GB2312" w:hAnsi="CESI仿宋-GB2312" w:eastAsia="CESI仿宋-GB2312" w:cs="CESI仿宋-GB2312"/>
                <w:color w:val="000000"/>
                <w:kern w:val="0"/>
                <w:sz w:val="28"/>
                <w:szCs w:val="28"/>
                <w:highlight w:val="none"/>
              </w:rPr>
              <w:t>40</w:t>
            </w:r>
          </w:p>
        </w:tc>
      </w:tr>
    </w:tbl>
    <w:p>
      <w:pPr>
        <w:spacing w:line="540" w:lineRule="exact"/>
        <w:rPr>
          <w:rFonts w:ascii="文鼎小标宋简" w:hAnsi="宋体" w:eastAsia="文鼎小标宋简"/>
          <w:color w:val="000000"/>
          <w:sz w:val="24"/>
          <w:szCs w:val="24"/>
          <w:highlight w:val="none"/>
        </w:rPr>
      </w:pPr>
    </w:p>
    <w:p>
      <w:pPr>
        <w:spacing w:line="560" w:lineRule="exact"/>
        <w:rPr>
          <w:rFonts w:ascii="仿宋_GB2312" w:cs="宋体"/>
          <w:color w:val="000000"/>
          <w:szCs w:val="32"/>
          <w:highlight w:val="none"/>
        </w:rPr>
      </w:pPr>
      <w:r>
        <w:rPr>
          <w:rFonts w:ascii="仿宋_GB2312" w:cs="宋体"/>
          <w:color w:val="000000"/>
          <w:szCs w:val="32"/>
          <w:highlight w:val="none"/>
        </w:rPr>
        <w:br w:type="page"/>
      </w:r>
      <w:bookmarkStart w:id="0" w:name="_Hlk59439651"/>
      <w:r>
        <w:rPr>
          <w:rFonts w:hint="eastAsia" w:ascii="CESI黑体-GB2312" w:hAnsi="CESI黑体-GB2312" w:eastAsia="CESI黑体-GB2312" w:cs="CESI黑体-GB2312"/>
          <w:color w:val="000000"/>
          <w:szCs w:val="32"/>
          <w:highlight w:val="none"/>
        </w:rPr>
        <w:t>附件3</w:t>
      </w:r>
    </w:p>
    <w:p>
      <w:pPr>
        <w:pStyle w:val="12"/>
        <w:spacing w:line="560" w:lineRule="exact"/>
        <w:jc w:val="center"/>
        <w:rPr>
          <w:rFonts w:hint="default" w:ascii="方正小标宋简体" w:hAnsi="方正小标宋简体" w:eastAsia="方正小标宋简体" w:cs="方正小标宋简体"/>
          <w:bCs/>
          <w:color w:val="000000"/>
          <w:kern w:val="2"/>
          <w:sz w:val="44"/>
          <w:szCs w:val="44"/>
          <w:lang w:eastAsia="zh-CN"/>
        </w:rPr>
      </w:pPr>
    </w:p>
    <w:p>
      <w:pPr>
        <w:pStyle w:val="12"/>
        <w:spacing w:line="560" w:lineRule="exact"/>
        <w:jc w:val="center"/>
        <w:rPr>
          <w:rFonts w:hint="eastAsia" w:ascii="方正小标宋简体" w:hAnsi="方正小标宋简体" w:eastAsia="方正小标宋简体" w:cs="方正小标宋简体"/>
          <w:bCs/>
          <w:color w:val="000000"/>
          <w:kern w:val="2"/>
          <w:sz w:val="44"/>
          <w:szCs w:val="44"/>
          <w:lang w:val="en-US" w:eastAsia="zh-CN"/>
        </w:rPr>
      </w:pPr>
      <w:r>
        <w:rPr>
          <w:rFonts w:hint="default" w:ascii="方正小标宋简体" w:hAnsi="方正小标宋简体" w:eastAsia="方正小标宋简体" w:cs="方正小标宋简体"/>
          <w:bCs/>
          <w:color w:val="000000"/>
          <w:kern w:val="2"/>
          <w:sz w:val="44"/>
          <w:szCs w:val="44"/>
          <w:lang w:eastAsia="zh-CN"/>
        </w:rPr>
        <w:t>深圳市</w:t>
      </w:r>
      <w:r>
        <w:rPr>
          <w:rFonts w:hint="eastAsia" w:ascii="方正小标宋简体" w:hAnsi="方正小标宋简体" w:eastAsia="方正小标宋简体" w:cs="方正小标宋简体"/>
          <w:bCs/>
          <w:color w:val="000000"/>
          <w:kern w:val="2"/>
          <w:sz w:val="44"/>
          <w:szCs w:val="44"/>
          <w:lang w:val="en-US" w:eastAsia="zh-CN"/>
        </w:rPr>
        <w:t>三八红旗手推荐表</w:t>
      </w:r>
    </w:p>
    <w:p>
      <w:pPr>
        <w:spacing w:after="78" w:afterLines="25" w:line="600" w:lineRule="exact"/>
        <w:jc w:val="both"/>
        <w:rPr>
          <w:rFonts w:hint="eastAsia" w:ascii="CESI黑体-GB2312" w:hAnsi="CESI黑体-GB2312" w:eastAsia="CESI黑体-GB2312" w:cs="CESI黑体-GB2312"/>
          <w:color w:val="000000"/>
          <w:sz w:val="24"/>
          <w:szCs w:val="24"/>
          <w:lang w:eastAsia="zh-CN"/>
        </w:rPr>
      </w:pPr>
      <w:r>
        <w:rPr>
          <w:rFonts w:hint="eastAsia" w:ascii="CESI黑体-GB2312" w:hAnsi="CESI黑体-GB2312" w:eastAsia="CESI黑体-GB2312" w:cs="CESI黑体-GB2312"/>
          <w:color w:val="000000"/>
          <w:sz w:val="24"/>
          <w:szCs w:val="24"/>
          <w:lang w:eastAsia="zh-CN"/>
        </w:rPr>
        <w:t>推荐单位：</w:t>
      </w:r>
      <w:r>
        <w:rPr>
          <w:rFonts w:hint="eastAsia" w:ascii="CESI黑体-GB2312" w:hAnsi="CESI黑体-GB2312" w:eastAsia="CESI黑体-GB2312" w:cs="CESI黑体-GB2312"/>
          <w:color w:val="000000"/>
          <w:sz w:val="24"/>
          <w:szCs w:val="24"/>
          <w:lang w:val="en-US" w:eastAsia="zh-CN"/>
        </w:rPr>
        <w:t xml:space="preserve">                                      填表时间：    年   月   日</w:t>
      </w:r>
    </w:p>
    <w:tbl>
      <w:tblPr>
        <w:tblStyle w:val="7"/>
        <w:tblW w:w="9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5"/>
        <w:gridCol w:w="1382"/>
        <w:gridCol w:w="494"/>
        <w:gridCol w:w="461"/>
        <w:gridCol w:w="930"/>
        <w:gridCol w:w="1350"/>
        <w:gridCol w:w="120"/>
        <w:gridCol w:w="1654"/>
        <w:gridCol w:w="1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142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CESI仿宋-GB2312" w:hAnsi="CESI仿宋-GB2312" w:eastAsia="CESI仿宋-GB2312" w:cs="CESI仿宋-GB2312"/>
                <w:color w:val="000000"/>
                <w:sz w:val="28"/>
                <w:highlight w:val="none"/>
              </w:rPr>
            </w:pPr>
            <w:r>
              <w:rPr>
                <w:rFonts w:hint="eastAsia" w:ascii="CESI仿宋-GB2312" w:hAnsi="CESI仿宋-GB2312" w:eastAsia="CESI仿宋-GB2312" w:cs="CESI仿宋-GB2312"/>
                <w:color w:val="000000"/>
                <w:sz w:val="28"/>
                <w:highlight w:val="none"/>
              </w:rPr>
              <w:t>姓</w:t>
            </w:r>
            <w:r>
              <w:rPr>
                <w:rFonts w:hint="eastAsia" w:ascii="CESI仿宋-GB2312" w:hAnsi="CESI仿宋-GB2312" w:eastAsia="CESI仿宋-GB2312" w:cs="CESI仿宋-GB2312"/>
                <w:color w:val="000000"/>
                <w:sz w:val="28"/>
                <w:highlight w:val="none"/>
                <w:lang w:val="en-US" w:eastAsia="zh-CN"/>
              </w:rPr>
              <w:t xml:space="preserve"> </w:t>
            </w:r>
            <w:r>
              <w:rPr>
                <w:rFonts w:hint="eastAsia" w:ascii="CESI仿宋-GB2312" w:hAnsi="CESI仿宋-GB2312" w:eastAsia="CESI仿宋-GB2312" w:cs="CESI仿宋-GB2312"/>
                <w:color w:val="000000"/>
                <w:sz w:val="28"/>
                <w:highlight w:val="none"/>
              </w:rPr>
              <w:t>名</w:t>
            </w:r>
          </w:p>
        </w:tc>
        <w:tc>
          <w:tcPr>
            <w:tcW w:w="1382"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CESI仿宋-GB2312" w:hAnsi="CESI仿宋-GB2312" w:eastAsia="CESI仿宋-GB2312" w:cs="CESI仿宋-GB2312"/>
                <w:color w:val="000000"/>
                <w:sz w:val="28"/>
              </w:rPr>
            </w:pPr>
          </w:p>
        </w:tc>
        <w:tc>
          <w:tcPr>
            <w:tcW w:w="955"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CESI仿宋-GB2312" w:hAnsi="CESI仿宋-GB2312" w:eastAsia="CESI仿宋-GB2312" w:cs="CESI仿宋-GB2312"/>
                <w:color w:val="000000"/>
                <w:sz w:val="28"/>
                <w:lang w:eastAsia="zh-CN"/>
              </w:rPr>
            </w:pPr>
            <w:r>
              <w:rPr>
                <w:rFonts w:hint="eastAsia" w:ascii="CESI仿宋-GB2312" w:hAnsi="CESI仿宋-GB2312" w:eastAsia="CESI仿宋-GB2312" w:cs="CESI仿宋-GB2312"/>
                <w:color w:val="000000"/>
                <w:sz w:val="28"/>
                <w:lang w:eastAsia="zh-CN"/>
              </w:rPr>
              <w:t>性</w:t>
            </w:r>
            <w:r>
              <w:rPr>
                <w:rFonts w:hint="eastAsia" w:ascii="CESI仿宋-GB2312" w:hAnsi="CESI仿宋-GB2312" w:eastAsia="CESI仿宋-GB2312" w:cs="CESI仿宋-GB2312"/>
                <w:color w:val="000000"/>
                <w:sz w:val="28"/>
                <w:lang w:val="en-US" w:eastAsia="zh-CN"/>
              </w:rPr>
              <w:t xml:space="preserve"> </w:t>
            </w:r>
            <w:r>
              <w:rPr>
                <w:rFonts w:hint="eastAsia" w:ascii="CESI仿宋-GB2312" w:hAnsi="CESI仿宋-GB2312" w:eastAsia="CESI仿宋-GB2312" w:cs="CESI仿宋-GB2312"/>
                <w:color w:val="000000"/>
                <w:sz w:val="28"/>
                <w:lang w:eastAsia="zh-CN"/>
              </w:rPr>
              <w:t>别</w:t>
            </w: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CESI仿宋-GB2312" w:hAnsi="CESI仿宋-GB2312" w:eastAsia="CESI仿宋-GB2312" w:cs="CESI仿宋-GB2312"/>
                <w:color w:val="000000"/>
                <w:sz w:val="28"/>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CESI仿宋-GB2312" w:hAnsi="CESI仿宋-GB2312" w:eastAsia="CESI仿宋-GB2312" w:cs="CESI仿宋-GB2312"/>
                <w:color w:val="000000"/>
                <w:sz w:val="28"/>
              </w:rPr>
            </w:pPr>
            <w:r>
              <w:rPr>
                <w:rFonts w:hint="eastAsia" w:ascii="CESI仿宋-GB2312" w:hAnsi="CESI仿宋-GB2312" w:eastAsia="CESI仿宋-GB2312" w:cs="CESI仿宋-GB2312"/>
                <w:color w:val="000000"/>
                <w:sz w:val="28"/>
              </w:rPr>
              <w:t>出生年月</w:t>
            </w:r>
          </w:p>
        </w:tc>
        <w:tc>
          <w:tcPr>
            <w:tcW w:w="1774"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CESI仿宋-GB2312" w:hAnsi="CESI仿宋-GB2312" w:eastAsia="CESI仿宋-GB2312" w:cs="CESI仿宋-GB2312"/>
                <w:color w:val="000000"/>
                <w:sz w:val="28"/>
              </w:rPr>
            </w:pPr>
          </w:p>
        </w:tc>
        <w:tc>
          <w:tcPr>
            <w:tcW w:w="1844"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CESI仿宋-GB2312" w:hAnsi="CESI仿宋-GB2312" w:eastAsia="CESI仿宋-GB2312" w:cs="CESI仿宋-GB2312"/>
                <w:color w:val="000000"/>
                <w:sz w:val="28"/>
              </w:rPr>
            </w:pPr>
            <w:r>
              <w:rPr>
                <w:rFonts w:hint="eastAsia" w:ascii="CESI仿宋-GB2312" w:hAnsi="CESI仿宋-GB2312" w:eastAsia="CESI仿宋-GB2312" w:cs="CESI仿宋-GB2312"/>
                <w:color w:val="000000"/>
                <w:sz w:val="28"/>
              </w:rPr>
              <w:t>一寸</w:t>
            </w:r>
          </w:p>
          <w:p>
            <w:pPr>
              <w:spacing w:line="380" w:lineRule="exact"/>
              <w:jc w:val="center"/>
              <w:rPr>
                <w:rFonts w:hint="eastAsia" w:ascii="CESI仿宋-GB2312" w:hAnsi="CESI仿宋-GB2312" w:eastAsia="CESI仿宋-GB2312" w:cs="CESI仿宋-GB2312"/>
                <w:color w:val="000000"/>
                <w:sz w:val="28"/>
              </w:rPr>
            </w:pPr>
            <w:r>
              <w:rPr>
                <w:rFonts w:hint="eastAsia" w:ascii="CESI仿宋-GB2312" w:hAnsi="CESI仿宋-GB2312" w:eastAsia="CESI仿宋-GB2312" w:cs="CESI仿宋-GB2312"/>
                <w:color w:val="000000"/>
                <w:sz w:val="28"/>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42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CESI仿宋-GB2312" w:hAnsi="CESI仿宋-GB2312" w:eastAsia="CESI仿宋-GB2312" w:cs="CESI仿宋-GB2312"/>
                <w:color w:val="000000"/>
                <w:sz w:val="28"/>
                <w:highlight w:val="none"/>
                <w:lang w:val="en-US" w:eastAsia="zh-CN"/>
              </w:rPr>
            </w:pPr>
            <w:r>
              <w:rPr>
                <w:rFonts w:hint="eastAsia" w:ascii="CESI仿宋-GB2312" w:hAnsi="CESI仿宋-GB2312" w:eastAsia="CESI仿宋-GB2312" w:cs="CESI仿宋-GB2312"/>
                <w:color w:val="000000"/>
                <w:sz w:val="28"/>
                <w:highlight w:val="none"/>
                <w:lang w:val="en-US" w:eastAsia="zh-CN"/>
              </w:rPr>
              <w:t>籍 贯</w:t>
            </w:r>
          </w:p>
        </w:tc>
        <w:tc>
          <w:tcPr>
            <w:tcW w:w="1382"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CESI仿宋-GB2312" w:hAnsi="CESI仿宋-GB2312" w:eastAsia="CESI仿宋-GB2312" w:cs="CESI仿宋-GB2312"/>
                <w:color w:val="000000"/>
                <w:sz w:val="28"/>
              </w:rPr>
            </w:pPr>
          </w:p>
        </w:tc>
        <w:tc>
          <w:tcPr>
            <w:tcW w:w="955"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CESI仿宋-GB2312" w:hAnsi="CESI仿宋-GB2312" w:eastAsia="CESI仿宋-GB2312" w:cs="CESI仿宋-GB2312"/>
                <w:color w:val="000000"/>
                <w:sz w:val="28"/>
                <w:lang w:eastAsia="zh-CN"/>
              </w:rPr>
            </w:pPr>
            <w:r>
              <w:rPr>
                <w:rFonts w:hint="eastAsia" w:ascii="CESI仿宋-GB2312" w:hAnsi="CESI仿宋-GB2312" w:eastAsia="CESI仿宋-GB2312" w:cs="CESI仿宋-GB2312"/>
                <w:color w:val="000000"/>
                <w:sz w:val="28"/>
                <w:lang w:eastAsia="zh-CN"/>
              </w:rPr>
              <w:t>民</w:t>
            </w:r>
            <w:r>
              <w:rPr>
                <w:rFonts w:hint="eastAsia" w:ascii="CESI仿宋-GB2312" w:hAnsi="CESI仿宋-GB2312" w:eastAsia="CESI仿宋-GB2312" w:cs="CESI仿宋-GB2312"/>
                <w:color w:val="000000"/>
                <w:sz w:val="28"/>
                <w:lang w:val="en-US" w:eastAsia="zh-CN"/>
              </w:rPr>
              <w:t xml:space="preserve"> </w:t>
            </w:r>
            <w:r>
              <w:rPr>
                <w:rFonts w:hint="eastAsia" w:ascii="CESI仿宋-GB2312" w:hAnsi="CESI仿宋-GB2312" w:eastAsia="CESI仿宋-GB2312" w:cs="CESI仿宋-GB2312"/>
                <w:color w:val="000000"/>
                <w:sz w:val="28"/>
                <w:lang w:eastAsia="zh-CN"/>
              </w:rPr>
              <w:t>族</w:t>
            </w: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CESI仿宋-GB2312" w:hAnsi="CESI仿宋-GB2312" w:eastAsia="CESI仿宋-GB2312" w:cs="CESI仿宋-GB2312"/>
                <w:color w:val="000000"/>
                <w:sz w:val="28"/>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CESI仿宋-GB2312" w:hAnsi="CESI仿宋-GB2312" w:eastAsia="CESI仿宋-GB2312" w:cs="CESI仿宋-GB2312"/>
                <w:color w:val="000000"/>
                <w:sz w:val="28"/>
              </w:rPr>
            </w:pPr>
            <w:r>
              <w:rPr>
                <w:rFonts w:hint="eastAsia" w:ascii="CESI仿宋-GB2312" w:hAnsi="CESI仿宋-GB2312" w:eastAsia="CESI仿宋-GB2312" w:cs="CESI仿宋-GB2312"/>
                <w:color w:val="000000"/>
                <w:sz w:val="28"/>
              </w:rPr>
              <w:t>政治面貌</w:t>
            </w:r>
          </w:p>
        </w:tc>
        <w:tc>
          <w:tcPr>
            <w:tcW w:w="1774"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CESI仿宋-GB2312" w:hAnsi="CESI仿宋-GB2312" w:eastAsia="CESI仿宋-GB2312" w:cs="CESI仿宋-GB2312"/>
                <w:color w:val="000000"/>
                <w:sz w:val="28"/>
              </w:rPr>
            </w:pPr>
          </w:p>
        </w:tc>
        <w:tc>
          <w:tcPr>
            <w:tcW w:w="1844" w:type="dxa"/>
            <w:vMerge w:val="continue"/>
            <w:tcBorders>
              <w:left w:val="single" w:color="auto" w:sz="4" w:space="0"/>
              <w:right w:val="single" w:color="auto" w:sz="4" w:space="0"/>
            </w:tcBorders>
            <w:noWrap w:val="0"/>
            <w:vAlign w:val="center"/>
          </w:tcPr>
          <w:p>
            <w:pPr>
              <w:spacing w:line="380" w:lineRule="exact"/>
              <w:jc w:val="center"/>
              <w:rPr>
                <w:rFonts w:hint="eastAsia" w:ascii="CESI仿宋-GB2312" w:hAnsi="CESI仿宋-GB2312" w:eastAsia="CESI仿宋-GB2312" w:cs="CESI仿宋-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CESI仿宋-GB2312" w:hAnsi="CESI仿宋-GB2312" w:eastAsia="CESI仿宋-GB2312" w:cs="CESI仿宋-GB2312"/>
                <w:color w:val="000000"/>
                <w:sz w:val="28"/>
                <w:highlight w:val="none"/>
                <w:lang w:eastAsia="zh-CN"/>
              </w:rPr>
            </w:pPr>
            <w:r>
              <w:rPr>
                <w:rFonts w:hint="eastAsia" w:ascii="CESI仿宋-GB2312" w:hAnsi="CESI仿宋-GB2312" w:eastAsia="CESI仿宋-GB2312" w:cs="CESI仿宋-GB2312"/>
                <w:color w:val="000000"/>
                <w:sz w:val="28"/>
                <w:highlight w:val="none"/>
                <w:lang w:eastAsia="zh-CN"/>
              </w:rPr>
              <w:t>文化程度</w:t>
            </w:r>
          </w:p>
        </w:tc>
        <w:tc>
          <w:tcPr>
            <w:tcW w:w="13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ESI仿宋-GB2312" w:hAnsi="CESI仿宋-GB2312" w:eastAsia="CESI仿宋-GB2312" w:cs="CESI仿宋-GB2312"/>
                <w:color w:val="000000"/>
                <w:sz w:val="28"/>
              </w:rPr>
            </w:pPr>
          </w:p>
        </w:tc>
        <w:tc>
          <w:tcPr>
            <w:tcW w:w="188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ESI仿宋-GB2312" w:hAnsi="CESI仿宋-GB2312" w:eastAsia="CESI仿宋-GB2312" w:cs="CESI仿宋-GB2312"/>
                <w:color w:val="000000"/>
                <w:sz w:val="28"/>
                <w:lang w:eastAsia="zh-CN"/>
              </w:rPr>
            </w:pPr>
            <w:r>
              <w:rPr>
                <w:rFonts w:hint="eastAsia" w:ascii="CESI仿宋-GB2312" w:hAnsi="CESI仿宋-GB2312" w:eastAsia="CESI仿宋-GB2312" w:cs="CESI仿宋-GB2312"/>
                <w:color w:val="000000"/>
                <w:sz w:val="28"/>
                <w:lang w:eastAsia="zh-CN"/>
              </w:rPr>
              <w:t>身份证号码</w:t>
            </w:r>
          </w:p>
        </w:tc>
        <w:tc>
          <w:tcPr>
            <w:tcW w:w="312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ESI仿宋-GB2312" w:hAnsi="CESI仿宋-GB2312" w:eastAsia="CESI仿宋-GB2312" w:cs="CESI仿宋-GB2312"/>
                <w:color w:val="000000"/>
                <w:sz w:val="28"/>
              </w:rPr>
            </w:pPr>
          </w:p>
        </w:tc>
        <w:tc>
          <w:tcPr>
            <w:tcW w:w="1844" w:type="dxa"/>
            <w:vMerge w:val="continue"/>
            <w:tcBorders>
              <w:left w:val="single" w:color="auto" w:sz="4" w:space="0"/>
              <w:right w:val="single" w:color="auto" w:sz="4" w:space="0"/>
            </w:tcBorders>
            <w:noWrap w:val="0"/>
            <w:vAlign w:val="center"/>
          </w:tcPr>
          <w:p>
            <w:pPr>
              <w:jc w:val="center"/>
              <w:rPr>
                <w:rFonts w:hint="eastAsia" w:ascii="CESI仿宋-GB2312" w:hAnsi="CESI仿宋-GB2312" w:eastAsia="CESI仿宋-GB2312" w:cs="CESI仿宋-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CESI仿宋-GB2312" w:hAnsi="CESI仿宋-GB2312" w:eastAsia="CESI仿宋-GB2312" w:cs="CESI仿宋-GB2312"/>
                <w:color w:val="000000"/>
                <w:sz w:val="28"/>
                <w:highlight w:val="none"/>
              </w:rPr>
            </w:pPr>
            <w:r>
              <w:rPr>
                <w:rFonts w:hint="eastAsia" w:ascii="CESI仿宋-GB2312" w:hAnsi="CESI仿宋-GB2312" w:eastAsia="CESI仿宋-GB2312" w:cs="CESI仿宋-GB2312"/>
                <w:color w:val="000000"/>
                <w:sz w:val="28"/>
                <w:highlight w:val="none"/>
              </w:rPr>
              <w:t>工作单位及职务</w:t>
            </w:r>
          </w:p>
        </w:tc>
        <w:tc>
          <w:tcPr>
            <w:tcW w:w="3267"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ESI仿宋-GB2312" w:hAnsi="CESI仿宋-GB2312" w:eastAsia="CESI仿宋-GB2312" w:cs="CESI仿宋-GB2312"/>
                <w:color w:val="000000"/>
                <w:sz w:val="28"/>
              </w:rPr>
            </w:pPr>
          </w:p>
        </w:tc>
        <w:tc>
          <w:tcPr>
            <w:tcW w:w="147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ESI仿宋-GB2312" w:hAnsi="CESI仿宋-GB2312" w:eastAsia="CESI仿宋-GB2312" w:cs="CESI仿宋-GB2312"/>
                <w:color w:val="000000"/>
                <w:sz w:val="28"/>
              </w:rPr>
            </w:pPr>
            <w:r>
              <w:rPr>
                <w:rFonts w:hint="eastAsia" w:ascii="CESI仿宋-GB2312" w:hAnsi="CESI仿宋-GB2312" w:eastAsia="CESI仿宋-GB2312" w:cs="CESI仿宋-GB2312"/>
                <w:color w:val="000000"/>
                <w:sz w:val="28"/>
              </w:rPr>
              <w:t>是否</w:t>
            </w:r>
          </w:p>
          <w:p>
            <w:pPr>
              <w:jc w:val="center"/>
              <w:rPr>
                <w:rFonts w:hint="eastAsia" w:ascii="CESI仿宋-GB2312" w:hAnsi="CESI仿宋-GB2312" w:eastAsia="CESI仿宋-GB2312" w:cs="CESI仿宋-GB2312"/>
                <w:color w:val="000000"/>
                <w:sz w:val="28"/>
              </w:rPr>
            </w:pPr>
            <w:r>
              <w:rPr>
                <w:rFonts w:hint="eastAsia" w:ascii="CESI仿宋-GB2312" w:hAnsi="CESI仿宋-GB2312" w:eastAsia="CESI仿宋-GB2312" w:cs="CESI仿宋-GB2312"/>
                <w:color w:val="000000"/>
                <w:sz w:val="28"/>
              </w:rPr>
              <w:t>归侨</w:t>
            </w:r>
          </w:p>
        </w:tc>
        <w:tc>
          <w:tcPr>
            <w:tcW w:w="16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ESI仿宋-GB2312" w:hAnsi="CESI仿宋-GB2312" w:eastAsia="CESI仿宋-GB2312" w:cs="CESI仿宋-GB2312"/>
                <w:color w:val="000000"/>
                <w:sz w:val="28"/>
              </w:rPr>
            </w:pPr>
            <w:r>
              <w:rPr>
                <w:rFonts w:hint="eastAsia" w:ascii="CESI仿宋-GB2312" w:hAnsi="CESI仿宋-GB2312" w:eastAsia="CESI仿宋-GB2312" w:cs="CESI仿宋-GB2312"/>
                <w:color w:val="000000"/>
                <w:sz w:val="28"/>
              </w:rPr>
              <w:t>□是 □否</w:t>
            </w:r>
          </w:p>
        </w:tc>
        <w:tc>
          <w:tcPr>
            <w:tcW w:w="1844" w:type="dxa"/>
            <w:vMerge w:val="continue"/>
            <w:tcBorders>
              <w:left w:val="single" w:color="auto" w:sz="4" w:space="0"/>
              <w:right w:val="single" w:color="auto" w:sz="4" w:space="0"/>
            </w:tcBorders>
            <w:noWrap w:val="0"/>
            <w:vAlign w:val="center"/>
          </w:tcPr>
          <w:p>
            <w:pPr>
              <w:jc w:val="center"/>
              <w:rPr>
                <w:rFonts w:hint="eastAsia" w:ascii="CESI仿宋-GB2312" w:hAnsi="CESI仿宋-GB2312" w:eastAsia="CESI仿宋-GB2312" w:cs="CESI仿宋-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CESI仿宋-GB2312" w:hAnsi="CESI仿宋-GB2312" w:eastAsia="CESI仿宋-GB2312" w:cs="CESI仿宋-GB2312"/>
                <w:color w:val="000000"/>
                <w:sz w:val="28"/>
              </w:rPr>
            </w:pPr>
            <w:r>
              <w:rPr>
                <w:rFonts w:hint="eastAsia" w:ascii="CESI仿宋-GB2312" w:hAnsi="CESI仿宋-GB2312" w:eastAsia="CESI仿宋-GB2312" w:cs="CESI仿宋-GB2312"/>
                <w:color w:val="000000"/>
                <w:sz w:val="28"/>
              </w:rPr>
              <w:t>通讯地址</w:t>
            </w:r>
          </w:p>
        </w:tc>
        <w:tc>
          <w:tcPr>
            <w:tcW w:w="4737"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ESI仿宋-GB2312" w:hAnsi="CESI仿宋-GB2312" w:eastAsia="CESI仿宋-GB2312" w:cs="CESI仿宋-GB2312"/>
                <w:color w:val="000000"/>
                <w:sz w:val="28"/>
              </w:rPr>
            </w:pPr>
          </w:p>
        </w:tc>
        <w:tc>
          <w:tcPr>
            <w:tcW w:w="16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ESI仿宋-GB2312" w:hAnsi="CESI仿宋-GB2312" w:eastAsia="CESI仿宋-GB2312" w:cs="CESI仿宋-GB2312"/>
                <w:color w:val="000000"/>
                <w:sz w:val="28"/>
              </w:rPr>
            </w:pPr>
            <w:r>
              <w:rPr>
                <w:rFonts w:hint="eastAsia" w:ascii="CESI仿宋-GB2312" w:hAnsi="CESI仿宋-GB2312" w:eastAsia="CESI仿宋-GB2312" w:cs="CESI仿宋-GB2312"/>
                <w:color w:val="000000"/>
                <w:sz w:val="28"/>
                <w:lang w:eastAsia="zh-CN"/>
              </w:rPr>
              <w:t>界别</w:t>
            </w:r>
          </w:p>
        </w:tc>
        <w:tc>
          <w:tcPr>
            <w:tcW w:w="18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ESI仿宋-GB2312" w:hAnsi="CESI仿宋-GB2312" w:eastAsia="CESI仿宋-GB2312" w:cs="CESI仿宋-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ESI仿宋-GB2312" w:hAnsi="CESI仿宋-GB2312" w:eastAsia="CESI仿宋-GB2312" w:cs="CESI仿宋-GB2312"/>
                <w:color w:val="000000"/>
                <w:sz w:val="28"/>
                <w:lang w:eastAsia="zh-CN"/>
              </w:rPr>
            </w:pPr>
            <w:r>
              <w:rPr>
                <w:rFonts w:hint="eastAsia" w:ascii="CESI仿宋-GB2312" w:hAnsi="CESI仿宋-GB2312" w:eastAsia="CESI仿宋-GB2312" w:cs="CESI仿宋-GB2312"/>
                <w:color w:val="000000"/>
                <w:sz w:val="28"/>
                <w:lang w:eastAsia="zh-CN"/>
              </w:rPr>
              <w:t>联系方式</w:t>
            </w:r>
          </w:p>
        </w:tc>
        <w:tc>
          <w:tcPr>
            <w:tcW w:w="187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ESI仿宋-GB2312" w:hAnsi="CESI仿宋-GB2312" w:eastAsia="CESI仿宋-GB2312" w:cs="CESI仿宋-GB2312"/>
                <w:color w:val="000000"/>
                <w:sz w:val="28"/>
              </w:rPr>
            </w:pPr>
          </w:p>
        </w:tc>
        <w:tc>
          <w:tcPr>
            <w:tcW w:w="139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ESI仿宋-GB2312" w:hAnsi="CESI仿宋-GB2312" w:eastAsia="CESI仿宋-GB2312" w:cs="CESI仿宋-GB2312"/>
                <w:color w:val="000000"/>
                <w:sz w:val="28"/>
                <w:lang w:eastAsia="zh-CN"/>
              </w:rPr>
            </w:pPr>
            <w:r>
              <w:rPr>
                <w:rFonts w:hint="eastAsia" w:ascii="CESI仿宋-GB2312" w:hAnsi="CESI仿宋-GB2312" w:eastAsia="CESI仿宋-GB2312" w:cs="CESI仿宋-GB2312"/>
                <w:color w:val="000000"/>
                <w:sz w:val="28"/>
                <w:lang w:eastAsia="zh-CN"/>
              </w:rPr>
              <w:t>推荐类型</w:t>
            </w:r>
          </w:p>
        </w:tc>
        <w:tc>
          <w:tcPr>
            <w:tcW w:w="4968"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ESI仿宋-GB2312" w:hAnsi="CESI仿宋-GB2312" w:eastAsia="CESI仿宋-GB2312" w:cs="CESI仿宋-GB2312"/>
                <w:color w:val="000000"/>
                <w:sz w:val="28"/>
              </w:rPr>
            </w:pPr>
            <w:r>
              <w:rPr>
                <w:rFonts w:hint="eastAsia" w:ascii="CESI仿宋-GB2312" w:hAnsi="CESI仿宋-GB2312" w:eastAsia="CESI仿宋-GB2312" w:cs="CESI仿宋-GB2312"/>
                <w:color w:val="000000"/>
                <w:sz w:val="28"/>
              </w:rPr>
              <w:t>□组织推荐  □社会化推荐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ESI仿宋-GB2312" w:hAnsi="CESI仿宋-GB2312" w:eastAsia="CESI仿宋-GB2312" w:cs="CESI仿宋-GB2312"/>
                <w:color w:val="000000"/>
                <w:sz w:val="28"/>
                <w:lang w:eastAsia="zh-CN"/>
              </w:rPr>
            </w:pPr>
            <w:r>
              <w:rPr>
                <w:rFonts w:hint="eastAsia" w:ascii="CESI仿宋-GB2312" w:hAnsi="CESI仿宋-GB2312" w:eastAsia="CESI仿宋-GB2312" w:cs="CESI仿宋-GB2312"/>
                <w:color w:val="000000"/>
                <w:sz w:val="28"/>
                <w:lang w:eastAsia="zh-CN"/>
              </w:rPr>
              <w:t>党代表</w:t>
            </w:r>
          </w:p>
        </w:tc>
        <w:tc>
          <w:tcPr>
            <w:tcW w:w="8235"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ESI宋体-GB2312" w:hAnsi="CESI宋体-GB2312" w:eastAsia="CESI宋体-GB2312" w:cs="CESI宋体-GB2312"/>
                <w:color w:val="000000"/>
                <w:sz w:val="28"/>
              </w:rPr>
            </w:pPr>
            <w:r>
              <w:rPr>
                <w:rFonts w:hint="eastAsia" w:ascii="CESI宋体-GB2312" w:hAnsi="CESI宋体-GB2312" w:eastAsia="CESI宋体-GB2312" w:cs="CESI宋体-GB2312"/>
                <w:color w:val="000000"/>
                <w:sz w:val="21"/>
                <w:szCs w:val="21"/>
                <w:lang w:val="en-US" w:eastAsia="zh-CN"/>
              </w:rPr>
              <w:t>XX年当选为</w:t>
            </w:r>
            <w:r>
              <w:rPr>
                <w:rFonts w:hint="eastAsia" w:ascii="CESI宋体-GB2312" w:hAnsi="CESI宋体-GB2312" w:eastAsia="CESI宋体-GB2312" w:cs="CESI宋体-GB2312"/>
                <w:color w:val="000000"/>
                <w:sz w:val="21"/>
                <w:szCs w:val="21"/>
                <w:lang w:eastAsia="zh-CN"/>
              </w:rPr>
              <w:t>XX</w:t>
            </w:r>
            <w:r>
              <w:rPr>
                <w:rFonts w:hint="eastAsia" w:ascii="CESI宋体-GB2312" w:hAnsi="CESI宋体-GB2312" w:eastAsia="CESI宋体-GB2312" w:cs="CESI宋体-GB2312"/>
                <w:color w:val="000000"/>
                <w:sz w:val="21"/>
                <w:szCs w:val="21"/>
                <w:lang w:val="en-US" w:eastAsia="zh-CN"/>
              </w:rPr>
              <w:t>的第X次党代会党代表</w:t>
            </w:r>
            <w:r>
              <w:rPr>
                <w:rFonts w:hint="eastAsia" w:ascii="CESI宋体-GB2312" w:hAnsi="CESI宋体-GB2312" w:eastAsia="CESI宋体-GB2312" w:cs="CESI宋体-GB2312"/>
                <w:color w:val="000000"/>
                <w:sz w:val="21"/>
                <w:szCs w:val="21"/>
                <w:lang w:eastAsia="zh-CN"/>
              </w:rPr>
              <w:t>（可选填全国、省、市、区四级）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ESI仿宋-GB2312" w:hAnsi="CESI仿宋-GB2312" w:eastAsia="CESI仿宋-GB2312" w:cs="CESI仿宋-GB2312"/>
                <w:color w:val="000000"/>
                <w:sz w:val="28"/>
                <w:lang w:eastAsia="zh-CN"/>
              </w:rPr>
            </w:pPr>
            <w:r>
              <w:rPr>
                <w:rFonts w:hint="eastAsia" w:ascii="CESI仿宋-GB2312" w:hAnsi="CESI仿宋-GB2312" w:eastAsia="CESI仿宋-GB2312" w:cs="CESI仿宋-GB2312"/>
                <w:color w:val="000000"/>
                <w:sz w:val="28"/>
                <w:lang w:eastAsia="zh-CN"/>
              </w:rPr>
              <w:t>人大代表</w:t>
            </w:r>
          </w:p>
        </w:tc>
        <w:tc>
          <w:tcPr>
            <w:tcW w:w="8235"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ESI宋体-GB2312" w:hAnsi="CESI宋体-GB2312" w:eastAsia="CESI宋体-GB2312" w:cs="CESI宋体-GB2312"/>
                <w:color w:val="000000"/>
                <w:sz w:val="28"/>
              </w:rPr>
            </w:pPr>
            <w:r>
              <w:rPr>
                <w:rFonts w:hint="eastAsia" w:ascii="CESI宋体-GB2312" w:hAnsi="CESI宋体-GB2312" w:eastAsia="CESI宋体-GB2312" w:cs="CESI宋体-GB2312"/>
                <w:color w:val="000000"/>
                <w:sz w:val="21"/>
                <w:szCs w:val="21"/>
                <w:lang w:val="en-US" w:eastAsia="zh-CN"/>
              </w:rPr>
              <w:t>XX年当选为XX的X届人大代表</w:t>
            </w:r>
            <w:r>
              <w:rPr>
                <w:rFonts w:hint="eastAsia" w:ascii="CESI宋体-GB2312" w:hAnsi="CESI宋体-GB2312" w:eastAsia="CESI宋体-GB2312" w:cs="CESI宋体-GB2312"/>
                <w:color w:val="000000"/>
                <w:sz w:val="21"/>
                <w:szCs w:val="21"/>
                <w:lang w:eastAsia="zh-CN"/>
              </w:rPr>
              <w:t>（可选填全国、省、市、区四级）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ESI仿宋-GB2312" w:hAnsi="CESI仿宋-GB2312" w:eastAsia="CESI仿宋-GB2312" w:cs="CESI仿宋-GB2312"/>
                <w:color w:val="000000"/>
                <w:sz w:val="28"/>
                <w:lang w:eastAsia="zh-CN"/>
              </w:rPr>
            </w:pPr>
            <w:r>
              <w:rPr>
                <w:rFonts w:hint="eastAsia" w:ascii="CESI仿宋-GB2312" w:hAnsi="CESI仿宋-GB2312" w:eastAsia="CESI仿宋-GB2312" w:cs="CESI仿宋-GB2312"/>
                <w:color w:val="000000"/>
                <w:sz w:val="28"/>
                <w:lang w:eastAsia="zh-CN"/>
              </w:rPr>
              <w:t>政协委员</w:t>
            </w:r>
          </w:p>
        </w:tc>
        <w:tc>
          <w:tcPr>
            <w:tcW w:w="8235"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ESI宋体-GB2312" w:hAnsi="CESI宋体-GB2312" w:eastAsia="CESI宋体-GB2312" w:cs="CESI宋体-GB2312"/>
                <w:color w:val="000000"/>
                <w:sz w:val="28"/>
              </w:rPr>
            </w:pPr>
            <w:r>
              <w:rPr>
                <w:rFonts w:hint="eastAsia" w:ascii="CESI宋体-GB2312" w:hAnsi="CESI宋体-GB2312" w:eastAsia="CESI宋体-GB2312" w:cs="CESI宋体-GB2312"/>
                <w:color w:val="000000"/>
                <w:sz w:val="21"/>
                <w:szCs w:val="21"/>
                <w:lang w:val="en-US" w:eastAsia="zh-CN"/>
              </w:rPr>
              <w:t>XX年当选为XX的政协X届政协委员</w:t>
            </w:r>
            <w:r>
              <w:rPr>
                <w:rFonts w:hint="eastAsia" w:ascii="CESI宋体-GB2312" w:hAnsi="CESI宋体-GB2312" w:eastAsia="CESI宋体-GB2312" w:cs="CESI宋体-GB2312"/>
                <w:color w:val="000000"/>
                <w:sz w:val="21"/>
                <w:szCs w:val="21"/>
                <w:lang w:eastAsia="zh-CN"/>
              </w:rPr>
              <w:t>（可选填全国、省、市、区四级）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CESI仿宋-GB2312" w:hAnsi="CESI仿宋-GB2312" w:eastAsia="CESI仿宋-GB2312" w:cs="CESI仿宋-GB2312"/>
                <w:color w:val="000000"/>
                <w:sz w:val="28"/>
              </w:rPr>
            </w:pPr>
            <w:r>
              <w:rPr>
                <w:rFonts w:hint="eastAsia" w:ascii="CESI仿宋-GB2312" w:hAnsi="CESI仿宋-GB2312" w:eastAsia="CESI仿宋-GB2312" w:cs="CESI仿宋-GB2312"/>
                <w:color w:val="000000"/>
                <w:sz w:val="28"/>
              </w:rPr>
              <w:t>主</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CESI仿宋-GB2312" w:hAnsi="CESI仿宋-GB2312" w:eastAsia="CESI仿宋-GB2312" w:cs="CESI仿宋-GB2312"/>
                <w:color w:val="000000"/>
                <w:sz w:val="28"/>
              </w:rPr>
            </w:pPr>
            <w:r>
              <w:rPr>
                <w:rFonts w:hint="eastAsia" w:ascii="CESI仿宋-GB2312" w:hAnsi="CESI仿宋-GB2312" w:eastAsia="CESI仿宋-GB2312" w:cs="CESI仿宋-GB2312"/>
                <w:color w:val="000000"/>
                <w:sz w:val="28"/>
              </w:rPr>
              <w:t>要</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CESI仿宋-GB2312" w:hAnsi="CESI仿宋-GB2312" w:eastAsia="CESI仿宋-GB2312" w:cs="CESI仿宋-GB2312"/>
                <w:color w:val="000000"/>
                <w:sz w:val="28"/>
              </w:rPr>
            </w:pPr>
            <w:r>
              <w:rPr>
                <w:rFonts w:hint="eastAsia" w:ascii="CESI仿宋-GB2312" w:hAnsi="CESI仿宋-GB2312" w:eastAsia="CESI仿宋-GB2312" w:cs="CESI仿宋-GB2312"/>
                <w:color w:val="000000"/>
                <w:sz w:val="28"/>
              </w:rPr>
              <w:t>事</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hint="eastAsia" w:ascii="CESI仿宋-GB2312" w:hAnsi="CESI仿宋-GB2312" w:eastAsia="CESI仿宋-GB2312" w:cs="CESI仿宋-GB2312"/>
                <w:color w:val="000000"/>
                <w:spacing w:val="-34"/>
                <w:sz w:val="28"/>
              </w:rPr>
            </w:pPr>
            <w:r>
              <w:rPr>
                <w:rFonts w:hint="eastAsia" w:ascii="CESI仿宋-GB2312" w:hAnsi="CESI仿宋-GB2312" w:eastAsia="CESI仿宋-GB2312" w:cs="CESI仿宋-GB2312"/>
                <w:color w:val="000000"/>
                <w:sz w:val="28"/>
              </w:rPr>
              <w:t>迹</w:t>
            </w:r>
          </w:p>
        </w:tc>
        <w:tc>
          <w:tcPr>
            <w:tcW w:w="8235"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ESI宋体-GB2312" w:hAnsi="CESI宋体-GB2312" w:eastAsia="CESI宋体-GB2312" w:cs="CESI宋体-GB2312"/>
                <w:b/>
                <w:bCs/>
                <w:color w:val="000000"/>
                <w:sz w:val="28"/>
                <w:lang w:eastAsia="zh-CN"/>
              </w:rPr>
            </w:pPr>
            <w:r>
              <w:rPr>
                <w:rFonts w:hint="eastAsia" w:ascii="CESI宋体-GB2312" w:hAnsi="CESI宋体-GB2312" w:eastAsia="CESI宋体-GB2312" w:cs="CESI宋体-GB2312"/>
                <w:color w:val="000000"/>
                <w:sz w:val="21"/>
                <w:szCs w:val="21"/>
                <w:lang w:val="en-US" w:eastAsia="zh-CN"/>
              </w:rPr>
              <w:t>（请认真整理，并严格控制在300字以内）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jc w:val="center"/>
        </w:trPr>
        <w:tc>
          <w:tcPr>
            <w:tcW w:w="142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CESI仿宋-GB2312" w:hAnsi="CESI仿宋-GB2312" w:eastAsia="CESI仿宋-GB2312" w:cs="CESI仿宋-GB2312"/>
                <w:color w:val="000000"/>
                <w:sz w:val="28"/>
              </w:rPr>
            </w:pPr>
            <w:r>
              <w:rPr>
                <w:rFonts w:hint="eastAsia" w:ascii="CESI仿宋-GB2312" w:hAnsi="CESI仿宋-GB2312" w:eastAsia="CESI仿宋-GB2312" w:cs="CESI仿宋-GB2312"/>
                <w:color w:val="000000"/>
                <w:sz w:val="28"/>
              </w:rPr>
              <w:t>区</w:t>
            </w:r>
          </w:p>
          <w:p>
            <w:pPr>
              <w:spacing w:line="360" w:lineRule="exact"/>
              <w:jc w:val="center"/>
              <w:rPr>
                <w:rFonts w:hint="eastAsia" w:ascii="CESI仿宋-GB2312" w:hAnsi="CESI仿宋-GB2312" w:eastAsia="CESI仿宋-GB2312" w:cs="CESI仿宋-GB2312"/>
                <w:color w:val="000000"/>
                <w:sz w:val="28"/>
              </w:rPr>
            </w:pPr>
            <w:r>
              <w:rPr>
                <w:rFonts w:hint="eastAsia" w:ascii="CESI仿宋-GB2312" w:hAnsi="CESI仿宋-GB2312" w:eastAsia="CESI仿宋-GB2312" w:cs="CESI仿宋-GB2312"/>
                <w:color w:val="000000"/>
                <w:sz w:val="28"/>
              </w:rPr>
              <w:t>级</w:t>
            </w:r>
          </w:p>
          <w:p>
            <w:pPr>
              <w:spacing w:line="360" w:lineRule="exact"/>
              <w:jc w:val="center"/>
              <w:rPr>
                <w:rFonts w:hint="eastAsia" w:ascii="CESI仿宋-GB2312" w:hAnsi="CESI仿宋-GB2312" w:eastAsia="CESI仿宋-GB2312" w:cs="CESI仿宋-GB2312"/>
                <w:color w:val="000000"/>
                <w:sz w:val="28"/>
              </w:rPr>
            </w:pPr>
            <w:r>
              <w:rPr>
                <w:rFonts w:hint="eastAsia" w:ascii="CESI仿宋-GB2312" w:hAnsi="CESI仿宋-GB2312" w:eastAsia="CESI仿宋-GB2312" w:cs="CESI仿宋-GB2312"/>
                <w:color w:val="000000"/>
                <w:sz w:val="28"/>
              </w:rPr>
              <w:t>以</w:t>
            </w:r>
          </w:p>
          <w:p>
            <w:pPr>
              <w:spacing w:line="360" w:lineRule="exact"/>
              <w:jc w:val="center"/>
              <w:rPr>
                <w:rFonts w:hint="eastAsia" w:ascii="CESI仿宋-GB2312" w:hAnsi="CESI仿宋-GB2312" w:eastAsia="CESI仿宋-GB2312" w:cs="CESI仿宋-GB2312"/>
                <w:color w:val="000000"/>
                <w:sz w:val="28"/>
              </w:rPr>
            </w:pPr>
            <w:r>
              <w:rPr>
                <w:rFonts w:hint="eastAsia" w:ascii="CESI仿宋-GB2312" w:hAnsi="CESI仿宋-GB2312" w:eastAsia="CESI仿宋-GB2312" w:cs="CESI仿宋-GB2312"/>
                <w:color w:val="000000"/>
                <w:sz w:val="28"/>
              </w:rPr>
              <w:t>上</w:t>
            </w:r>
          </w:p>
          <w:p>
            <w:pPr>
              <w:spacing w:line="360" w:lineRule="exact"/>
              <w:jc w:val="center"/>
              <w:rPr>
                <w:rFonts w:hint="eastAsia" w:ascii="CESI仿宋-GB2312" w:hAnsi="CESI仿宋-GB2312" w:eastAsia="CESI仿宋-GB2312" w:cs="CESI仿宋-GB2312"/>
                <w:color w:val="000000"/>
                <w:sz w:val="28"/>
              </w:rPr>
            </w:pPr>
            <w:r>
              <w:rPr>
                <w:rFonts w:hint="eastAsia" w:ascii="CESI仿宋-GB2312" w:hAnsi="CESI仿宋-GB2312" w:eastAsia="CESI仿宋-GB2312" w:cs="CESI仿宋-GB2312"/>
                <w:color w:val="000000"/>
                <w:sz w:val="28"/>
              </w:rPr>
              <w:t>获</w:t>
            </w:r>
          </w:p>
          <w:p>
            <w:pPr>
              <w:spacing w:line="360" w:lineRule="exact"/>
              <w:jc w:val="center"/>
              <w:rPr>
                <w:rFonts w:hint="eastAsia" w:ascii="CESI仿宋-GB2312" w:hAnsi="CESI仿宋-GB2312" w:eastAsia="CESI仿宋-GB2312" w:cs="CESI仿宋-GB2312"/>
                <w:color w:val="000000"/>
                <w:sz w:val="28"/>
              </w:rPr>
            </w:pPr>
            <w:r>
              <w:rPr>
                <w:rFonts w:hint="eastAsia" w:ascii="CESI仿宋-GB2312" w:hAnsi="CESI仿宋-GB2312" w:eastAsia="CESI仿宋-GB2312" w:cs="CESI仿宋-GB2312"/>
                <w:color w:val="000000"/>
                <w:sz w:val="28"/>
              </w:rPr>
              <w:t>奖</w:t>
            </w:r>
          </w:p>
          <w:p>
            <w:pPr>
              <w:spacing w:line="360" w:lineRule="exact"/>
              <w:jc w:val="center"/>
              <w:rPr>
                <w:rFonts w:hint="eastAsia" w:ascii="CESI仿宋-GB2312" w:hAnsi="CESI仿宋-GB2312" w:eastAsia="CESI仿宋-GB2312" w:cs="CESI仿宋-GB2312"/>
                <w:color w:val="000000"/>
                <w:sz w:val="28"/>
              </w:rPr>
            </w:pPr>
            <w:r>
              <w:rPr>
                <w:rFonts w:hint="eastAsia" w:ascii="CESI仿宋-GB2312" w:hAnsi="CESI仿宋-GB2312" w:eastAsia="CESI仿宋-GB2312" w:cs="CESI仿宋-GB2312"/>
                <w:color w:val="000000"/>
                <w:sz w:val="28"/>
              </w:rPr>
              <w:t>情</w:t>
            </w:r>
          </w:p>
          <w:p>
            <w:pPr>
              <w:spacing w:line="380" w:lineRule="exact"/>
              <w:jc w:val="center"/>
              <w:rPr>
                <w:rFonts w:hint="eastAsia" w:ascii="CESI仿宋-GB2312" w:hAnsi="CESI仿宋-GB2312" w:eastAsia="CESI仿宋-GB2312" w:cs="CESI仿宋-GB2312"/>
                <w:color w:val="000000"/>
                <w:sz w:val="28"/>
              </w:rPr>
            </w:pPr>
            <w:r>
              <w:rPr>
                <w:rFonts w:hint="eastAsia" w:ascii="CESI仿宋-GB2312" w:hAnsi="CESI仿宋-GB2312" w:eastAsia="CESI仿宋-GB2312" w:cs="CESI仿宋-GB2312"/>
                <w:color w:val="000000"/>
                <w:sz w:val="28"/>
              </w:rPr>
              <w:t>况</w:t>
            </w:r>
          </w:p>
        </w:tc>
        <w:tc>
          <w:tcPr>
            <w:tcW w:w="8235" w:type="dxa"/>
            <w:gridSpan w:val="8"/>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color w:val="000000"/>
                <w:sz w:val="21"/>
                <w:szCs w:val="21"/>
                <w:lang w:val="en-US" w:eastAsia="zh-CN"/>
              </w:rPr>
            </w:pPr>
          </w:p>
          <w:p>
            <w:pPr>
              <w:jc w:val="center"/>
              <w:rPr>
                <w:rFonts w:hint="eastAsia" w:ascii="仿宋_GB2312" w:hAnsi="仿宋_GB2312" w:eastAsia="仿宋_GB2312"/>
                <w:b/>
                <w:bCs/>
                <w:color w:val="000000"/>
                <w:sz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2" w:hRule="atLeast"/>
          <w:jc w:val="center"/>
        </w:trPr>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CESI仿宋-GB2312" w:hAnsi="CESI仿宋-GB2312" w:eastAsia="CESI仿宋-GB2312" w:cs="CESI仿宋-GB2312"/>
                <w:color w:val="000000"/>
                <w:sz w:val="28"/>
                <w:lang w:eastAsia="zh-CN"/>
              </w:rPr>
            </w:pPr>
            <w:r>
              <w:rPr>
                <w:rFonts w:hint="eastAsia" w:ascii="CESI仿宋-GB2312" w:hAnsi="CESI仿宋-GB2312" w:eastAsia="CESI仿宋-GB2312" w:cs="CESI仿宋-GB2312"/>
                <w:color w:val="000000"/>
                <w:sz w:val="28"/>
                <w:lang w:eastAsia="zh-CN"/>
              </w:rPr>
              <w:t>工作</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CESI仿宋-GB2312" w:hAnsi="CESI仿宋-GB2312" w:eastAsia="CESI仿宋-GB2312" w:cs="CESI仿宋-GB2312"/>
                <w:color w:val="000000"/>
                <w:sz w:val="28"/>
                <w:lang w:val="en-US" w:eastAsia="zh-CN"/>
              </w:rPr>
            </w:pPr>
            <w:r>
              <w:rPr>
                <w:rFonts w:hint="eastAsia" w:ascii="CESI仿宋-GB2312" w:hAnsi="CESI仿宋-GB2312" w:eastAsia="CESI仿宋-GB2312" w:cs="CESI仿宋-GB2312"/>
                <w:color w:val="000000"/>
                <w:sz w:val="28"/>
                <w:lang w:val="en-US" w:eastAsia="zh-CN"/>
              </w:rPr>
              <w:t>单位</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CESI仿宋-GB2312" w:hAnsi="CESI仿宋-GB2312" w:eastAsia="CESI仿宋-GB2312" w:cs="CESI仿宋-GB2312"/>
                <w:color w:val="000000"/>
              </w:rPr>
            </w:pPr>
            <w:r>
              <w:rPr>
                <w:rFonts w:hint="eastAsia" w:ascii="CESI仿宋-GB2312" w:hAnsi="CESI仿宋-GB2312" w:eastAsia="CESI仿宋-GB2312" w:cs="CESI仿宋-GB2312"/>
                <w:color w:val="000000"/>
                <w:sz w:val="28"/>
                <w:lang w:val="en-US" w:eastAsia="zh-CN"/>
              </w:rPr>
              <w:t>意见</w:t>
            </w:r>
          </w:p>
        </w:tc>
        <w:tc>
          <w:tcPr>
            <w:tcW w:w="8235" w:type="dxa"/>
            <w:gridSpan w:val="8"/>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_GB2312" w:hAnsi="宋体" w:eastAsia="仿宋_GB2312"/>
                <w:color w:val="000000"/>
              </w:rPr>
            </w:pPr>
          </w:p>
          <w:p>
            <w:pPr>
              <w:pStyle w:val="2"/>
              <w:rPr>
                <w:rFonts w:hint="eastAsia"/>
                <w:color w:val="000000"/>
              </w:rPr>
            </w:pPr>
          </w:p>
          <w:p>
            <w:pPr>
              <w:jc w:val="center"/>
              <w:rPr>
                <w:rFonts w:hint="eastAsia" w:ascii="仿宋_GB2312" w:hAnsi="宋体" w:eastAsia="仿宋_GB2312"/>
                <w:color w:val="000000"/>
              </w:rPr>
            </w:pPr>
          </w:p>
          <w:p>
            <w:pPr>
              <w:jc w:val="center"/>
              <w:rPr>
                <w:rFonts w:hint="eastAsia" w:ascii="CESI宋体-GB2312" w:hAnsi="CESI宋体-GB2312" w:eastAsia="CESI宋体-GB2312" w:cs="CESI宋体-GB2312"/>
                <w:color w:val="000000"/>
              </w:rPr>
            </w:pPr>
            <w:r>
              <w:rPr>
                <w:rFonts w:hint="eastAsia" w:ascii="CESI宋体-GB2312" w:hAnsi="CESI宋体-GB2312" w:eastAsia="CESI宋体-GB2312" w:cs="CESI宋体-GB2312"/>
                <w:color w:val="000000"/>
                <w:sz w:val="21"/>
                <w:szCs w:val="21"/>
                <w:lang w:val="en-US" w:eastAsia="zh-CN"/>
              </w:rPr>
              <w:t>（请</w:t>
            </w:r>
            <w:r>
              <w:rPr>
                <w:rFonts w:hint="eastAsia" w:ascii="CESI宋体-GB2312" w:hAnsi="CESI宋体-GB2312" w:eastAsia="CESI宋体-GB2312" w:cs="CESI宋体-GB2312"/>
                <w:color w:val="000000"/>
                <w:sz w:val="21"/>
                <w:szCs w:val="21"/>
                <w:lang w:eastAsia="zh-CN"/>
              </w:rPr>
              <w:t>出具审核意见并加盖公章</w:t>
            </w:r>
            <w:r>
              <w:rPr>
                <w:rFonts w:hint="eastAsia" w:ascii="CESI宋体-GB2312" w:hAnsi="CESI宋体-GB2312" w:eastAsia="CESI宋体-GB2312" w:cs="CESI宋体-GB2312"/>
                <w:color w:val="000000"/>
                <w:sz w:val="21"/>
                <w:szCs w:val="21"/>
                <w:lang w:val="en-US" w:eastAsia="zh-CN"/>
              </w:rPr>
              <w:t>）</w:t>
            </w:r>
          </w:p>
          <w:p>
            <w:pPr>
              <w:jc w:val="both"/>
              <w:rPr>
                <w:rFonts w:hint="eastAsia" w:ascii="仿宋_GB2312" w:hAnsi="宋体" w:eastAsia="仿宋_GB2312"/>
                <w:color w:val="000000"/>
              </w:rPr>
            </w:pP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5040" w:firstLineChars="1800"/>
              <w:textAlignment w:val="auto"/>
              <w:outlineLvl w:val="9"/>
              <w:rPr>
                <w:rFonts w:hint="eastAsia" w:ascii="CESI仿宋-GB2312" w:hAnsi="CESI仿宋-GB2312" w:eastAsia="CESI仿宋-GB2312" w:cs="CESI仿宋-GB2312"/>
                <w:color w:val="000000"/>
                <w:sz w:val="28"/>
              </w:rPr>
            </w:pPr>
            <w:r>
              <w:rPr>
                <w:rFonts w:hint="eastAsia" w:ascii="仿宋_GB2312" w:hAnsi="仿宋_GB2312" w:eastAsia="仿宋_GB2312"/>
                <w:color w:val="000000"/>
                <w:sz w:val="28"/>
                <w:lang w:val="en-US" w:eastAsia="zh-CN"/>
              </w:rPr>
              <w:t xml:space="preserve"> </w:t>
            </w:r>
            <w:r>
              <w:rPr>
                <w:rFonts w:hint="eastAsia" w:ascii="CESI仿宋-GB2312" w:hAnsi="CESI仿宋-GB2312" w:eastAsia="CESI仿宋-GB2312" w:cs="CESI仿宋-GB2312"/>
                <w:color w:val="000000"/>
                <w:sz w:val="28"/>
                <w:lang w:val="en-US" w:eastAsia="zh-CN"/>
              </w:rPr>
              <w:t xml:space="preserve"> </w:t>
            </w:r>
            <w:r>
              <w:rPr>
                <w:rFonts w:hint="eastAsia" w:ascii="CESI仿宋-GB2312" w:hAnsi="CESI仿宋-GB2312" w:eastAsia="CESI仿宋-GB2312" w:cs="CESI仿宋-GB2312"/>
                <w:color w:val="000000"/>
                <w:sz w:val="28"/>
              </w:rPr>
              <w:t>（</w:t>
            </w:r>
            <w:r>
              <w:rPr>
                <w:rFonts w:hint="eastAsia" w:ascii="CESI仿宋-GB2312" w:hAnsi="CESI仿宋-GB2312" w:eastAsia="CESI仿宋-GB2312" w:cs="CESI仿宋-GB2312"/>
                <w:color w:val="000000"/>
                <w:sz w:val="28"/>
                <w:lang w:eastAsia="zh-CN"/>
              </w:rPr>
              <w:t>盖</w:t>
            </w:r>
            <w:r>
              <w:rPr>
                <w:rFonts w:hint="eastAsia" w:ascii="CESI仿宋-GB2312" w:hAnsi="CESI仿宋-GB2312" w:eastAsia="CESI仿宋-GB2312" w:cs="CESI仿宋-GB2312"/>
                <w:color w:val="000000"/>
                <w:sz w:val="28"/>
              </w:rPr>
              <w:t>章）</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jc w:val="center"/>
              <w:textAlignment w:val="auto"/>
              <w:outlineLvl w:val="9"/>
              <w:rPr>
                <w:rFonts w:hint="eastAsia" w:ascii="仿宋_GB2312" w:hAnsi="宋体" w:eastAsia="仿宋_GB2312"/>
                <w:color w:val="000000"/>
              </w:rPr>
            </w:pPr>
            <w:r>
              <w:rPr>
                <w:rFonts w:hint="eastAsia" w:ascii="CESI仿宋-GB2312" w:hAnsi="CESI仿宋-GB2312" w:eastAsia="CESI仿宋-GB2312" w:cs="CESI仿宋-GB2312"/>
                <w:color w:val="000000"/>
                <w:sz w:val="28"/>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6" w:hRule="atLeast"/>
          <w:jc w:val="center"/>
        </w:trPr>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CESI仿宋-GB2312" w:hAnsi="CESI仿宋-GB2312" w:eastAsia="CESI仿宋-GB2312" w:cs="CESI仿宋-GB2312"/>
                <w:color w:val="000000"/>
                <w:sz w:val="28"/>
                <w:lang w:val="en-US" w:eastAsia="zh-CN"/>
              </w:rPr>
            </w:pPr>
            <w:r>
              <w:rPr>
                <w:rFonts w:hint="eastAsia" w:ascii="CESI仿宋-GB2312" w:hAnsi="CESI仿宋-GB2312" w:eastAsia="CESI仿宋-GB2312" w:cs="CESI仿宋-GB2312"/>
                <w:color w:val="000000"/>
                <w:sz w:val="28"/>
                <w:lang w:val="en-US" w:eastAsia="zh-CN"/>
              </w:rPr>
              <w:t>推荐</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CESI仿宋-GB2312" w:hAnsi="CESI仿宋-GB2312" w:eastAsia="CESI仿宋-GB2312" w:cs="CESI仿宋-GB2312"/>
                <w:color w:val="000000"/>
                <w:sz w:val="28"/>
                <w:lang w:val="en-US" w:eastAsia="zh-CN"/>
              </w:rPr>
            </w:pPr>
            <w:r>
              <w:rPr>
                <w:rFonts w:hint="eastAsia" w:ascii="CESI仿宋-GB2312" w:hAnsi="CESI仿宋-GB2312" w:eastAsia="CESI仿宋-GB2312" w:cs="CESI仿宋-GB2312"/>
                <w:color w:val="000000"/>
                <w:sz w:val="28"/>
                <w:lang w:val="en-US" w:eastAsia="zh-CN"/>
              </w:rPr>
              <w:t>单位</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CESI仿宋-GB2312" w:hAnsi="CESI仿宋-GB2312" w:eastAsia="CESI仿宋-GB2312" w:cs="CESI仿宋-GB2312"/>
                <w:color w:val="000000"/>
              </w:rPr>
            </w:pPr>
            <w:r>
              <w:rPr>
                <w:rFonts w:hint="eastAsia" w:ascii="CESI仿宋-GB2312" w:hAnsi="CESI仿宋-GB2312" w:eastAsia="CESI仿宋-GB2312" w:cs="CESI仿宋-GB2312"/>
                <w:color w:val="000000"/>
                <w:sz w:val="28"/>
                <w:lang w:val="en-US" w:eastAsia="zh-CN"/>
              </w:rPr>
              <w:t>意见</w:t>
            </w:r>
          </w:p>
        </w:tc>
        <w:tc>
          <w:tcPr>
            <w:tcW w:w="8235" w:type="dxa"/>
            <w:gridSpan w:val="8"/>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640" w:firstLineChars="200"/>
              <w:textAlignment w:val="auto"/>
              <w:outlineLvl w:val="9"/>
              <w:rPr>
                <w:rFonts w:hint="eastAsia" w:ascii="仿宋_GB2312" w:eastAsia="仿宋_GB2312"/>
                <w:color w:val="000000"/>
              </w:rPr>
            </w:pP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640" w:firstLineChars="200"/>
              <w:textAlignment w:val="auto"/>
              <w:outlineLvl w:val="9"/>
              <w:rPr>
                <w:rFonts w:hint="eastAsia" w:ascii="仿宋_GB2312" w:eastAsia="仿宋_GB2312"/>
                <w:color w:val="000000"/>
              </w:rPr>
            </w:pP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640" w:firstLineChars="200"/>
              <w:textAlignment w:val="auto"/>
              <w:outlineLvl w:val="9"/>
              <w:rPr>
                <w:rFonts w:hint="eastAsia" w:ascii="仿宋_GB2312" w:eastAsia="仿宋_GB2312"/>
                <w:color w:val="000000"/>
              </w:rPr>
            </w:pP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CESI宋体-GB2312" w:hAnsi="CESI宋体-GB2312" w:eastAsia="CESI宋体-GB2312" w:cs="CESI宋体-GB2312"/>
                <w:color w:val="000000"/>
              </w:rPr>
            </w:pPr>
            <w:r>
              <w:rPr>
                <w:rFonts w:hint="eastAsia" w:ascii="CESI宋体-GB2312" w:hAnsi="CESI宋体-GB2312" w:eastAsia="CESI宋体-GB2312" w:cs="CESI宋体-GB2312"/>
                <w:color w:val="000000"/>
                <w:sz w:val="21"/>
                <w:szCs w:val="21"/>
                <w:lang w:val="en-US" w:eastAsia="zh-CN"/>
              </w:rPr>
              <w:t>（请</w:t>
            </w:r>
            <w:r>
              <w:rPr>
                <w:rFonts w:hint="eastAsia" w:ascii="CESI宋体-GB2312" w:hAnsi="CESI宋体-GB2312" w:eastAsia="CESI宋体-GB2312" w:cs="CESI宋体-GB2312"/>
                <w:color w:val="000000"/>
                <w:sz w:val="21"/>
                <w:szCs w:val="21"/>
                <w:lang w:eastAsia="zh-CN"/>
              </w:rPr>
              <w:t>出具审核意见并加盖公章</w:t>
            </w:r>
            <w:r>
              <w:rPr>
                <w:rFonts w:hint="eastAsia" w:ascii="CESI宋体-GB2312" w:hAnsi="CESI宋体-GB2312" w:eastAsia="CESI宋体-GB2312" w:cs="CESI宋体-GB2312"/>
                <w:color w:val="00000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5040" w:firstLineChars="1800"/>
              <w:textAlignment w:val="auto"/>
              <w:outlineLvl w:val="9"/>
              <w:rPr>
                <w:rFonts w:hint="eastAsia" w:ascii="仿宋_GB2312" w:hAnsi="仿宋_GB2312" w:eastAsia="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5040" w:firstLineChars="1800"/>
              <w:textAlignment w:val="auto"/>
              <w:outlineLvl w:val="9"/>
              <w:rPr>
                <w:rFonts w:hint="eastAsia" w:ascii="CESI仿宋-GB2312" w:hAnsi="CESI仿宋-GB2312" w:eastAsia="CESI仿宋-GB2312" w:cs="CESI仿宋-GB2312"/>
                <w:color w:val="000000"/>
                <w:sz w:val="28"/>
              </w:rPr>
            </w:pPr>
            <w:r>
              <w:rPr>
                <w:rFonts w:hint="eastAsia" w:ascii="CESI仿宋-GB2312" w:hAnsi="CESI仿宋-GB2312" w:eastAsia="CESI仿宋-GB2312" w:cs="CESI仿宋-GB2312"/>
                <w:color w:val="000000"/>
                <w:sz w:val="28"/>
                <w:lang w:val="en-US" w:eastAsia="zh-CN"/>
              </w:rPr>
              <w:t xml:space="preserve">  </w:t>
            </w:r>
            <w:r>
              <w:rPr>
                <w:rFonts w:hint="eastAsia" w:ascii="CESI仿宋-GB2312" w:hAnsi="CESI仿宋-GB2312" w:eastAsia="CESI仿宋-GB2312" w:cs="CESI仿宋-GB2312"/>
                <w:color w:val="000000"/>
                <w:sz w:val="28"/>
              </w:rPr>
              <w:t>（</w:t>
            </w:r>
            <w:r>
              <w:rPr>
                <w:rFonts w:hint="eastAsia" w:ascii="CESI仿宋-GB2312" w:hAnsi="CESI仿宋-GB2312" w:eastAsia="CESI仿宋-GB2312" w:cs="CESI仿宋-GB2312"/>
                <w:color w:val="000000"/>
                <w:sz w:val="28"/>
                <w:lang w:eastAsia="zh-CN"/>
              </w:rPr>
              <w:t>盖</w:t>
            </w:r>
            <w:r>
              <w:rPr>
                <w:rFonts w:hint="eastAsia" w:ascii="CESI仿宋-GB2312" w:hAnsi="CESI仿宋-GB2312" w:eastAsia="CESI仿宋-GB2312" w:cs="CESI仿宋-GB2312"/>
                <w:color w:val="000000"/>
                <w:sz w:val="28"/>
              </w:rPr>
              <w:t>章）</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jc w:val="center"/>
              <w:textAlignment w:val="auto"/>
              <w:outlineLvl w:val="9"/>
              <w:rPr>
                <w:rFonts w:hint="eastAsia" w:ascii="仿宋_GB2312" w:eastAsia="仿宋_GB2312"/>
                <w:color w:val="000000"/>
              </w:rPr>
            </w:pPr>
            <w:r>
              <w:rPr>
                <w:rFonts w:hint="eastAsia" w:ascii="CESI仿宋-GB2312" w:hAnsi="CESI仿宋-GB2312" w:eastAsia="CESI仿宋-GB2312" w:cs="CESI仿宋-GB2312"/>
                <w:color w:val="000000"/>
                <w:sz w:val="28"/>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5" w:hRule="atLeast"/>
          <w:jc w:val="center"/>
        </w:trPr>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CESI仿宋-GB2312" w:hAnsi="CESI仿宋-GB2312" w:eastAsia="CESI仿宋-GB2312" w:cs="CESI仿宋-GB2312"/>
                <w:color w:val="000000"/>
                <w:sz w:val="28"/>
              </w:rPr>
            </w:pPr>
            <w:r>
              <w:rPr>
                <w:rFonts w:hint="eastAsia" w:ascii="CESI仿宋-GB2312" w:hAnsi="CESI仿宋-GB2312" w:eastAsia="CESI仿宋-GB2312" w:cs="CESI仿宋-GB2312"/>
                <w:color w:val="000000"/>
                <w:sz w:val="28"/>
              </w:rPr>
              <w:t>市妇联</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CESI仿宋-GB2312" w:hAnsi="CESI仿宋-GB2312" w:eastAsia="CESI仿宋-GB2312" w:cs="CESI仿宋-GB2312"/>
                <w:color w:val="000000"/>
                <w:sz w:val="28"/>
              </w:rPr>
            </w:pPr>
            <w:r>
              <w:rPr>
                <w:rFonts w:hint="eastAsia" w:ascii="CESI仿宋-GB2312" w:hAnsi="CESI仿宋-GB2312" w:eastAsia="CESI仿宋-GB2312" w:cs="CESI仿宋-GB2312"/>
                <w:color w:val="000000"/>
                <w:sz w:val="28"/>
              </w:rPr>
              <w:t>审核</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CESI仿宋-GB2312" w:hAnsi="CESI仿宋-GB2312" w:eastAsia="CESI仿宋-GB2312" w:cs="CESI仿宋-GB2312"/>
                <w:color w:val="000000"/>
              </w:rPr>
            </w:pPr>
            <w:r>
              <w:rPr>
                <w:rFonts w:hint="eastAsia" w:ascii="CESI仿宋-GB2312" w:hAnsi="CESI仿宋-GB2312" w:eastAsia="CESI仿宋-GB2312" w:cs="CESI仿宋-GB2312"/>
                <w:color w:val="000000"/>
                <w:sz w:val="28"/>
              </w:rPr>
              <w:t>意见</w:t>
            </w:r>
          </w:p>
        </w:tc>
        <w:tc>
          <w:tcPr>
            <w:tcW w:w="8235" w:type="dxa"/>
            <w:gridSpan w:val="8"/>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jc w:val="center"/>
              <w:textAlignment w:val="auto"/>
              <w:outlineLvl w:val="9"/>
              <w:rPr>
                <w:rFonts w:hint="eastAsia" w:ascii="仿宋_GB2312" w:eastAsia="仿宋_GB2312"/>
                <w:color w:val="000000"/>
              </w:rPr>
            </w:pP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jc w:val="center"/>
              <w:textAlignment w:val="auto"/>
              <w:outlineLvl w:val="9"/>
              <w:rPr>
                <w:rFonts w:hint="eastAsia" w:ascii="仿宋_GB2312" w:eastAsia="仿宋_GB2312"/>
                <w:color w:val="000000"/>
              </w:rPr>
            </w:pP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jc w:val="center"/>
              <w:textAlignment w:val="auto"/>
              <w:outlineLvl w:val="9"/>
              <w:rPr>
                <w:rFonts w:hint="eastAsia" w:ascii="仿宋_GB2312" w:eastAsia="仿宋_GB2312"/>
                <w:color w:val="000000"/>
              </w:rPr>
            </w:pP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jc w:val="both"/>
              <w:textAlignment w:val="auto"/>
              <w:outlineLvl w:val="9"/>
              <w:rPr>
                <w:rFonts w:hint="eastAsia" w:ascii="仿宋_GB2312" w:eastAsia="仿宋_GB2312"/>
                <w:color w:val="000000"/>
              </w:rPr>
            </w:pP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jc w:val="center"/>
              <w:textAlignment w:val="auto"/>
              <w:outlineLvl w:val="9"/>
              <w:rPr>
                <w:rFonts w:hint="eastAsia" w:ascii="仿宋_GB2312" w:eastAsia="仿宋_GB2312"/>
                <w:color w:val="000000"/>
              </w:rPr>
            </w:pP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5040" w:firstLineChars="1800"/>
              <w:textAlignment w:val="auto"/>
              <w:outlineLvl w:val="9"/>
              <w:rPr>
                <w:rFonts w:hint="eastAsia" w:ascii="CESI仿宋-GB2312" w:hAnsi="CESI仿宋-GB2312" w:eastAsia="CESI仿宋-GB2312" w:cs="CESI仿宋-GB2312"/>
                <w:color w:val="000000"/>
                <w:sz w:val="28"/>
              </w:rPr>
            </w:pPr>
            <w:r>
              <w:rPr>
                <w:rFonts w:hint="eastAsia" w:ascii="CESI仿宋-GB2312" w:hAnsi="CESI仿宋-GB2312" w:eastAsia="CESI仿宋-GB2312" w:cs="CESI仿宋-GB2312"/>
                <w:color w:val="000000"/>
                <w:sz w:val="28"/>
                <w:lang w:val="en-US" w:eastAsia="zh-CN"/>
              </w:rPr>
              <w:t xml:space="preserve">  </w:t>
            </w:r>
            <w:r>
              <w:rPr>
                <w:rFonts w:hint="eastAsia" w:ascii="CESI仿宋-GB2312" w:hAnsi="CESI仿宋-GB2312" w:eastAsia="CESI仿宋-GB2312" w:cs="CESI仿宋-GB2312"/>
                <w:color w:val="000000"/>
                <w:sz w:val="28"/>
              </w:rPr>
              <w:t>（</w:t>
            </w:r>
            <w:r>
              <w:rPr>
                <w:rFonts w:hint="eastAsia" w:ascii="CESI仿宋-GB2312" w:hAnsi="CESI仿宋-GB2312" w:eastAsia="CESI仿宋-GB2312" w:cs="CESI仿宋-GB2312"/>
                <w:color w:val="000000"/>
                <w:sz w:val="28"/>
                <w:lang w:eastAsia="zh-CN"/>
              </w:rPr>
              <w:t>盖</w:t>
            </w:r>
            <w:r>
              <w:rPr>
                <w:rFonts w:hint="eastAsia" w:ascii="CESI仿宋-GB2312" w:hAnsi="CESI仿宋-GB2312" w:eastAsia="CESI仿宋-GB2312" w:cs="CESI仿宋-GB2312"/>
                <w:color w:val="000000"/>
                <w:sz w:val="28"/>
              </w:rPr>
              <w:t>章）</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jc w:val="center"/>
              <w:textAlignment w:val="auto"/>
              <w:outlineLvl w:val="9"/>
              <w:rPr>
                <w:rFonts w:hint="eastAsia" w:ascii="仿宋_GB2312" w:eastAsia="仿宋_GB2312"/>
                <w:color w:val="000000"/>
              </w:rPr>
            </w:pPr>
            <w:r>
              <w:rPr>
                <w:rFonts w:hint="eastAsia" w:ascii="CESI仿宋-GB2312" w:hAnsi="CESI仿宋-GB2312" w:eastAsia="CESI仿宋-GB2312" w:cs="CESI仿宋-GB2312"/>
                <w:color w:val="000000"/>
                <w:sz w:val="28"/>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CESI仿宋-GB2312" w:hAnsi="CESI仿宋-GB2312" w:eastAsia="CESI仿宋-GB2312" w:cs="CESI仿宋-GB2312"/>
                <w:color w:val="000000"/>
                <w:sz w:val="28"/>
              </w:rPr>
            </w:pPr>
            <w:r>
              <w:rPr>
                <w:rFonts w:hint="eastAsia" w:ascii="CESI仿宋-GB2312" w:hAnsi="CESI仿宋-GB2312" w:eastAsia="CESI仿宋-GB2312" w:cs="CESI仿宋-GB2312"/>
                <w:color w:val="000000"/>
                <w:sz w:val="28"/>
              </w:rPr>
              <w:t>备注</w:t>
            </w:r>
          </w:p>
        </w:tc>
        <w:tc>
          <w:tcPr>
            <w:tcW w:w="8235" w:type="dxa"/>
            <w:gridSpan w:val="8"/>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jc w:val="center"/>
              <w:textAlignment w:val="auto"/>
              <w:outlineLvl w:val="9"/>
              <w:rPr>
                <w:rFonts w:hint="eastAsia" w:ascii="仿宋_GB2312" w:hAnsi="仿宋_GB2312" w:eastAsia="仿宋_GB2312"/>
                <w:color w:val="000000"/>
                <w:sz w:val="28"/>
              </w:rPr>
            </w:pPr>
          </w:p>
        </w:tc>
      </w:tr>
      <w:bookmarkEnd w:id="0"/>
    </w:tbl>
    <w:p>
      <w:pPr>
        <w:spacing w:beforeLines="0" w:afterLines="0" w:line="400" w:lineRule="exact"/>
        <w:ind w:firstLine="560" w:firstLineChars="200"/>
        <w:jc w:val="left"/>
        <w:outlineLvl w:val="9"/>
        <w:rPr>
          <w:rFonts w:hint="eastAsia" w:ascii="CESI仿宋-GB2312" w:hAnsi="CESI仿宋-GB2312" w:eastAsia="CESI仿宋-GB2312" w:cs="CESI仿宋-GB2312"/>
          <w:color w:val="000000"/>
          <w:sz w:val="28"/>
          <w:szCs w:val="20"/>
        </w:rPr>
      </w:pPr>
      <w:r>
        <w:rPr>
          <w:rFonts w:hint="eastAsia" w:ascii="CESI仿宋-GB2312" w:hAnsi="CESI仿宋-GB2312" w:eastAsia="CESI仿宋-GB2312" w:cs="CESI仿宋-GB2312"/>
          <w:color w:val="000000"/>
          <w:sz w:val="28"/>
          <w:szCs w:val="20"/>
        </w:rPr>
        <w:t>注：</w:t>
      </w:r>
    </w:p>
    <w:p>
      <w:pPr>
        <w:numPr>
          <w:ilvl w:val="0"/>
          <w:numId w:val="0"/>
        </w:numPr>
        <w:spacing w:beforeLines="0" w:afterLines="0" w:line="560" w:lineRule="exact"/>
        <w:ind w:firstLine="560" w:firstLineChars="200"/>
        <w:jc w:val="left"/>
        <w:outlineLvl w:val="9"/>
        <w:rPr>
          <w:rFonts w:hint="eastAsia" w:ascii="CESI仿宋-GB2312" w:hAnsi="CESI仿宋-GB2312" w:eastAsia="CESI仿宋-GB2312" w:cs="CESI仿宋-GB2312"/>
          <w:color w:val="000000"/>
          <w:sz w:val="28"/>
          <w:szCs w:val="28"/>
        </w:rPr>
      </w:pPr>
      <w:r>
        <w:rPr>
          <w:rFonts w:hint="eastAsia" w:ascii="CESI仿宋-GB2312" w:hAnsi="CESI仿宋-GB2312" w:eastAsia="CESI仿宋-GB2312" w:cs="CESI仿宋-GB2312"/>
          <w:color w:val="000000"/>
          <w:sz w:val="28"/>
          <w:szCs w:val="28"/>
        </w:rPr>
        <w:t>1.归侨是指回国定居的华侨，回国定居是指华侨放弃原住在国长期永久或合法居留权并依法办理回国落户手续。外籍华侨经批准恢复或取得中国国籍并依法办理来中国落户手续的，视为华侨。</w:t>
      </w:r>
    </w:p>
    <w:p>
      <w:pPr>
        <w:spacing w:beforeLines="0" w:afterLines="0" w:line="560" w:lineRule="exact"/>
        <w:ind w:firstLine="560" w:firstLineChars="200"/>
        <w:jc w:val="left"/>
        <w:outlineLvl w:val="9"/>
        <w:rPr>
          <w:rFonts w:hint="eastAsia" w:ascii="CESI仿宋-GB2312" w:hAnsi="CESI仿宋-GB2312" w:eastAsia="CESI仿宋-GB2312" w:cs="CESI仿宋-GB2312"/>
          <w:color w:val="000000"/>
          <w:sz w:val="28"/>
          <w:szCs w:val="28"/>
        </w:rPr>
      </w:pPr>
      <w:r>
        <w:rPr>
          <w:rFonts w:hint="eastAsia" w:ascii="CESI仿宋-GB2312" w:hAnsi="CESI仿宋-GB2312" w:eastAsia="CESI仿宋-GB2312" w:cs="CESI仿宋-GB2312"/>
          <w:color w:val="000000"/>
          <w:sz w:val="28"/>
          <w:szCs w:val="28"/>
        </w:rPr>
        <w:t>2.“界别”选项：农业（含农民）、工业（含一线工人）、商业贸易、交通运输、邮政、信息产业、金融保险、社会服务、科学技术、教育、医药卫生、社会福利和社会保障、文化艺术、体育、机关、解放军和武警、人民团体（含妇联）、新闻出版、法律、宗教。</w:t>
      </w:r>
    </w:p>
    <w:p>
      <w:pPr>
        <w:spacing w:line="560" w:lineRule="exact"/>
        <w:rPr>
          <w:rFonts w:hint="eastAsia" w:ascii="CESI黑体-GB2312" w:hAnsi="CESI黑体-GB2312" w:eastAsia="CESI黑体-GB2312" w:cs="CESI黑体-GB2312"/>
          <w:color w:val="000000"/>
          <w:szCs w:val="32"/>
          <w:highlight w:val="none"/>
        </w:rPr>
      </w:pPr>
      <w:bookmarkStart w:id="1" w:name="_Hlk59439692"/>
      <w:r>
        <w:rPr>
          <w:rFonts w:hint="eastAsia" w:ascii="CESI黑体-GB2312" w:hAnsi="CESI黑体-GB2312" w:eastAsia="CESI黑体-GB2312" w:cs="CESI黑体-GB2312"/>
          <w:color w:val="000000"/>
          <w:szCs w:val="32"/>
          <w:highlight w:val="none"/>
        </w:rPr>
        <w:t>附件4</w:t>
      </w:r>
    </w:p>
    <w:p>
      <w:pPr>
        <w:spacing w:line="560" w:lineRule="exact"/>
        <w:jc w:val="center"/>
        <w:rPr>
          <w:rFonts w:hint="eastAsia" w:ascii="方正小标宋简体" w:eastAsia="方正小标宋简体"/>
          <w:bCs/>
          <w:color w:val="000000"/>
          <w:sz w:val="44"/>
          <w:szCs w:val="44"/>
          <w:highlight w:val="none"/>
        </w:rPr>
      </w:pPr>
    </w:p>
    <w:p>
      <w:pPr>
        <w:spacing w:line="560" w:lineRule="exact"/>
        <w:jc w:val="center"/>
        <w:rPr>
          <w:rFonts w:ascii="方正小标宋简体" w:eastAsia="方正小标宋简体"/>
          <w:bCs/>
          <w:color w:val="000000"/>
          <w:sz w:val="44"/>
          <w:szCs w:val="44"/>
          <w:highlight w:val="none"/>
        </w:rPr>
      </w:pPr>
      <w:r>
        <w:rPr>
          <w:rFonts w:hint="eastAsia" w:ascii="方正小标宋简体" w:eastAsia="方正小标宋简体"/>
          <w:bCs/>
          <w:color w:val="000000"/>
          <w:sz w:val="44"/>
          <w:szCs w:val="44"/>
          <w:highlight w:val="none"/>
        </w:rPr>
        <w:t>深圳市三八红旗集体推荐表</w:t>
      </w:r>
    </w:p>
    <w:bookmarkEnd w:id="1"/>
    <w:p>
      <w:pPr>
        <w:spacing w:after="78" w:afterLines="25" w:line="600" w:lineRule="exact"/>
        <w:jc w:val="both"/>
        <w:rPr>
          <w:rFonts w:hint="eastAsia" w:ascii="CESI黑体-GB2312" w:hAnsi="CESI黑体-GB2312" w:eastAsia="CESI黑体-GB2312" w:cs="CESI黑体-GB2312"/>
          <w:bCs/>
          <w:color w:val="000000"/>
          <w:kern w:val="2"/>
          <w:sz w:val="44"/>
          <w:szCs w:val="44"/>
          <w:lang w:val="en-US" w:eastAsia="zh-CN"/>
        </w:rPr>
      </w:pPr>
      <w:r>
        <w:rPr>
          <w:rFonts w:hint="eastAsia" w:ascii="CESI黑体-GB2312" w:hAnsi="CESI黑体-GB2312" w:eastAsia="CESI黑体-GB2312" w:cs="CESI黑体-GB2312"/>
          <w:color w:val="000000"/>
          <w:sz w:val="24"/>
          <w:szCs w:val="24"/>
          <w:lang w:eastAsia="zh-CN"/>
        </w:rPr>
        <w:t>推荐单位：</w:t>
      </w:r>
      <w:r>
        <w:rPr>
          <w:rFonts w:hint="eastAsia" w:ascii="CESI黑体-GB2312" w:hAnsi="CESI黑体-GB2312" w:eastAsia="CESI黑体-GB2312" w:cs="CESI黑体-GB2312"/>
          <w:color w:val="000000"/>
          <w:sz w:val="24"/>
          <w:szCs w:val="24"/>
          <w:lang w:val="en-US" w:eastAsia="zh-CN"/>
        </w:rPr>
        <w:t xml:space="preserve">                                      填表时间：   年  月  日</w:t>
      </w:r>
    </w:p>
    <w:tbl>
      <w:tblPr>
        <w:tblStyle w:val="7"/>
        <w:tblW w:w="9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827"/>
        <w:gridCol w:w="1635"/>
        <w:gridCol w:w="91"/>
        <w:gridCol w:w="809"/>
        <w:gridCol w:w="720"/>
        <w:gridCol w:w="433"/>
        <w:gridCol w:w="467"/>
        <w:gridCol w:w="923"/>
        <w:gridCol w:w="1475"/>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043" w:type="dxa"/>
            <w:gridSpan w:val="2"/>
            <w:tcBorders>
              <w:top w:val="single" w:color="auto" w:sz="4" w:space="0"/>
              <w:left w:val="single" w:color="auto" w:sz="4" w:space="0"/>
              <w:bottom w:val="single" w:color="auto" w:sz="4" w:space="0"/>
              <w:right w:val="nil"/>
            </w:tcBorders>
            <w:noWrap w:val="0"/>
            <w:vAlign w:val="center"/>
          </w:tcPr>
          <w:p>
            <w:pPr>
              <w:jc w:val="center"/>
              <w:rPr>
                <w:rFonts w:hint="eastAsia" w:ascii="CESI仿宋-GB2312" w:hAnsi="CESI仿宋-GB2312" w:eastAsia="CESI仿宋-GB2312" w:cs="CESI仿宋-GB2312"/>
                <w:color w:val="000000"/>
                <w:sz w:val="28"/>
              </w:rPr>
            </w:pPr>
            <w:r>
              <w:rPr>
                <w:rFonts w:hint="eastAsia" w:ascii="CESI仿宋-GB2312" w:hAnsi="CESI仿宋-GB2312" w:eastAsia="CESI仿宋-GB2312" w:cs="CESI仿宋-GB2312"/>
                <w:color w:val="000000"/>
                <w:sz w:val="28"/>
              </w:rPr>
              <w:t>单位名称</w:t>
            </w:r>
          </w:p>
        </w:tc>
        <w:tc>
          <w:tcPr>
            <w:tcW w:w="7617"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2043"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CESI仿宋-GB2312" w:hAnsi="CESI仿宋-GB2312" w:eastAsia="CESI仿宋-GB2312" w:cs="CESI仿宋-GB2312"/>
                <w:color w:val="000000"/>
                <w:sz w:val="28"/>
              </w:rPr>
            </w:pPr>
            <w:r>
              <w:rPr>
                <w:rFonts w:hint="eastAsia" w:ascii="CESI仿宋-GB2312" w:hAnsi="CESI仿宋-GB2312" w:eastAsia="CESI仿宋-GB2312" w:cs="CESI仿宋-GB2312"/>
                <w:color w:val="000000"/>
                <w:sz w:val="28"/>
              </w:rPr>
              <w:t>人</w:t>
            </w:r>
            <w:r>
              <w:rPr>
                <w:rFonts w:hint="eastAsia" w:ascii="CESI仿宋-GB2312" w:hAnsi="CESI仿宋-GB2312" w:eastAsia="CESI仿宋-GB2312" w:cs="CESI仿宋-GB2312"/>
                <w:color w:val="000000"/>
                <w:sz w:val="28"/>
                <w:lang w:val="en-US" w:eastAsia="zh-CN"/>
              </w:rPr>
              <w:t xml:space="preserve">    </w:t>
            </w:r>
            <w:r>
              <w:rPr>
                <w:rFonts w:hint="eastAsia" w:ascii="CESI仿宋-GB2312" w:hAnsi="CESI仿宋-GB2312" w:eastAsia="CESI仿宋-GB2312" w:cs="CESI仿宋-GB2312"/>
                <w:color w:val="000000"/>
                <w:sz w:val="28"/>
              </w:rPr>
              <w:t>数</w:t>
            </w:r>
          </w:p>
        </w:tc>
        <w:tc>
          <w:tcPr>
            <w:tcW w:w="1635" w:type="dxa"/>
            <w:tcBorders>
              <w:top w:val="single" w:color="auto" w:sz="4" w:space="0"/>
              <w:left w:val="single" w:color="auto" w:sz="4" w:space="0"/>
              <w:bottom w:val="single" w:color="auto" w:sz="4" w:space="0"/>
              <w:right w:val="single" w:color="auto" w:sz="4" w:space="0"/>
            </w:tcBorders>
            <w:noWrap w:val="0"/>
            <w:vAlign w:val="center"/>
          </w:tcPr>
          <w:p>
            <w:pPr>
              <w:ind w:left="-298" w:leftChars="-240" w:hanging="470" w:hangingChars="168"/>
              <w:jc w:val="center"/>
              <w:rPr>
                <w:rFonts w:hint="eastAsia" w:ascii="仿宋_GB2312" w:hAnsi="仿宋_GB2312" w:eastAsia="仿宋_GB2312"/>
                <w:color w:val="000000"/>
                <w:sz w:val="28"/>
              </w:rPr>
            </w:pPr>
          </w:p>
        </w:tc>
        <w:tc>
          <w:tcPr>
            <w:tcW w:w="162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ESI仿宋-GB2312" w:hAnsi="CESI仿宋-GB2312" w:eastAsia="CESI仿宋-GB2312" w:cs="CESI仿宋-GB2312"/>
                <w:color w:val="000000"/>
                <w:sz w:val="28"/>
              </w:rPr>
            </w:pPr>
            <w:r>
              <w:rPr>
                <w:rFonts w:hint="eastAsia" w:ascii="CESI仿宋-GB2312" w:hAnsi="CESI仿宋-GB2312" w:eastAsia="CESI仿宋-GB2312" w:cs="CESI仿宋-GB2312"/>
                <w:color w:val="000000"/>
                <w:sz w:val="28"/>
              </w:rPr>
              <w:t>女性人数及占比</w:t>
            </w:r>
          </w:p>
        </w:tc>
        <w:tc>
          <w:tcPr>
            <w:tcW w:w="4362"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043"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CESI仿宋-GB2312" w:hAnsi="CESI仿宋-GB2312" w:eastAsia="CESI仿宋-GB2312" w:cs="CESI仿宋-GB2312"/>
                <w:color w:val="000000"/>
                <w:sz w:val="28"/>
              </w:rPr>
            </w:pPr>
            <w:r>
              <w:rPr>
                <w:rFonts w:hint="eastAsia" w:ascii="CESI仿宋-GB2312" w:hAnsi="CESI仿宋-GB2312" w:eastAsia="CESI仿宋-GB2312" w:cs="CESI仿宋-GB2312"/>
                <w:color w:val="000000"/>
                <w:sz w:val="28"/>
              </w:rPr>
              <w:t>负责人姓名</w:t>
            </w:r>
          </w:p>
        </w:tc>
        <w:tc>
          <w:tcPr>
            <w:tcW w:w="16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olor w:val="000000"/>
                <w:sz w:val="28"/>
              </w:rPr>
            </w:pPr>
          </w:p>
        </w:tc>
        <w:tc>
          <w:tcPr>
            <w:tcW w:w="90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ESI仿宋-GB2312" w:hAnsi="CESI仿宋-GB2312" w:eastAsia="CESI仿宋-GB2312" w:cs="CESI仿宋-GB2312"/>
                <w:color w:val="000000"/>
                <w:sz w:val="28"/>
              </w:rPr>
            </w:pPr>
            <w:r>
              <w:rPr>
                <w:rFonts w:hint="eastAsia" w:ascii="CESI仿宋-GB2312" w:hAnsi="CESI仿宋-GB2312" w:eastAsia="CESI仿宋-GB2312" w:cs="CESI仿宋-GB2312"/>
                <w:color w:val="000000"/>
                <w:sz w:val="28"/>
              </w:rPr>
              <w:t>性别</w:t>
            </w: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ESI仿宋-GB2312" w:hAnsi="CESI仿宋-GB2312" w:eastAsia="CESI仿宋-GB2312" w:cs="CESI仿宋-GB2312"/>
                <w:color w:val="000000"/>
                <w:sz w:val="28"/>
              </w:rPr>
            </w:pPr>
          </w:p>
        </w:tc>
        <w:tc>
          <w:tcPr>
            <w:tcW w:w="90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ESI仿宋-GB2312" w:hAnsi="CESI仿宋-GB2312" w:eastAsia="CESI仿宋-GB2312" w:cs="CESI仿宋-GB2312"/>
                <w:color w:val="000000"/>
                <w:sz w:val="28"/>
              </w:rPr>
            </w:pPr>
            <w:r>
              <w:rPr>
                <w:rFonts w:hint="eastAsia" w:ascii="CESI仿宋-GB2312" w:hAnsi="CESI仿宋-GB2312" w:eastAsia="CESI仿宋-GB2312" w:cs="CESI仿宋-GB2312"/>
                <w:color w:val="000000"/>
                <w:sz w:val="28"/>
              </w:rPr>
              <w:t>民族</w:t>
            </w:r>
          </w:p>
        </w:tc>
        <w:tc>
          <w:tcPr>
            <w:tcW w:w="92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ESI仿宋-GB2312" w:hAnsi="CESI仿宋-GB2312" w:eastAsia="CESI仿宋-GB2312" w:cs="CESI仿宋-GB2312"/>
                <w:color w:val="000000"/>
                <w:sz w:val="28"/>
              </w:rPr>
            </w:pPr>
          </w:p>
        </w:tc>
        <w:tc>
          <w:tcPr>
            <w:tcW w:w="14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ESI仿宋-GB2312" w:hAnsi="CESI仿宋-GB2312" w:eastAsia="CESI仿宋-GB2312" w:cs="CESI仿宋-GB2312"/>
                <w:color w:val="000000"/>
                <w:sz w:val="28"/>
              </w:rPr>
            </w:pPr>
            <w:r>
              <w:rPr>
                <w:rFonts w:hint="eastAsia" w:ascii="CESI仿宋-GB2312" w:hAnsi="CESI仿宋-GB2312" w:eastAsia="CESI仿宋-GB2312" w:cs="CESI仿宋-GB2312"/>
                <w:color w:val="000000"/>
                <w:sz w:val="28"/>
              </w:rPr>
              <w:t>政治面貌</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ESI仿宋-GB2312" w:hAnsi="CESI仿宋-GB2312" w:eastAsia="CESI仿宋-GB2312" w:cs="CESI仿宋-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043"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CESI仿宋-GB2312" w:hAnsi="CESI仿宋-GB2312" w:eastAsia="CESI仿宋-GB2312" w:cs="CESI仿宋-GB2312"/>
                <w:color w:val="000000"/>
                <w:sz w:val="28"/>
              </w:rPr>
            </w:pPr>
            <w:r>
              <w:rPr>
                <w:rFonts w:hint="eastAsia" w:ascii="CESI仿宋-GB2312" w:hAnsi="CESI仿宋-GB2312" w:eastAsia="CESI仿宋-GB2312" w:cs="CESI仿宋-GB2312"/>
                <w:color w:val="000000"/>
                <w:sz w:val="28"/>
              </w:rPr>
              <w:t>职    务</w:t>
            </w:r>
          </w:p>
        </w:tc>
        <w:tc>
          <w:tcPr>
            <w:tcW w:w="3255" w:type="dxa"/>
            <w:gridSpan w:val="4"/>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CESI仿宋-GB2312" w:hAnsi="CESI仿宋-GB2312" w:eastAsia="CESI仿宋-GB2312" w:cs="CESI仿宋-GB2312"/>
                <w:color w:val="000000"/>
                <w:sz w:val="28"/>
              </w:rPr>
            </w:pPr>
          </w:p>
        </w:tc>
        <w:tc>
          <w:tcPr>
            <w:tcW w:w="1823" w:type="dxa"/>
            <w:gridSpan w:val="3"/>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CESI仿宋-GB2312" w:hAnsi="CESI仿宋-GB2312" w:eastAsia="CESI仿宋-GB2312" w:cs="CESI仿宋-GB2312"/>
                <w:color w:val="000000"/>
                <w:sz w:val="28"/>
              </w:rPr>
            </w:pPr>
            <w:r>
              <w:rPr>
                <w:rFonts w:hint="eastAsia" w:ascii="CESI仿宋-GB2312" w:hAnsi="CESI仿宋-GB2312" w:eastAsia="CESI仿宋-GB2312" w:cs="CESI仿宋-GB2312"/>
                <w:color w:val="000000"/>
                <w:sz w:val="28"/>
              </w:rPr>
              <w:t>是否归侨</w:t>
            </w:r>
          </w:p>
        </w:tc>
        <w:tc>
          <w:tcPr>
            <w:tcW w:w="2539"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CESI仿宋-GB2312" w:hAnsi="CESI仿宋-GB2312" w:eastAsia="CESI仿宋-GB2312" w:cs="CESI仿宋-GB2312"/>
                <w:color w:val="000000"/>
                <w:sz w:val="28"/>
              </w:rPr>
            </w:pPr>
            <w:r>
              <w:rPr>
                <w:rFonts w:hint="eastAsia" w:ascii="CESI仿宋-GB2312" w:hAnsi="CESI仿宋-GB2312" w:eastAsia="CESI仿宋-GB2312" w:cs="CESI仿宋-GB2312"/>
                <w:color w:val="000000"/>
                <w:sz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043"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CESI仿宋-GB2312" w:hAnsi="CESI仿宋-GB2312" w:eastAsia="CESI仿宋-GB2312" w:cs="CESI仿宋-GB2312"/>
                <w:color w:val="000000"/>
                <w:sz w:val="28"/>
              </w:rPr>
            </w:pPr>
            <w:r>
              <w:rPr>
                <w:rFonts w:hint="eastAsia" w:ascii="CESI仿宋-GB2312" w:hAnsi="CESI仿宋-GB2312" w:eastAsia="CESI仿宋-GB2312" w:cs="CESI仿宋-GB2312"/>
                <w:color w:val="000000"/>
                <w:sz w:val="28"/>
              </w:rPr>
              <w:t>通讯地址</w:t>
            </w:r>
          </w:p>
        </w:tc>
        <w:tc>
          <w:tcPr>
            <w:tcW w:w="7617" w:type="dxa"/>
            <w:gridSpan w:val="9"/>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CESI仿宋-GB2312" w:hAnsi="CESI仿宋-GB2312" w:eastAsia="CESI仿宋-GB2312" w:cs="CESI仿宋-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4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ESI仿宋-GB2312" w:hAnsi="CESI仿宋-GB2312" w:eastAsia="CESI仿宋-GB2312" w:cs="CESI仿宋-GB2312"/>
                <w:color w:val="000000"/>
                <w:sz w:val="28"/>
              </w:rPr>
            </w:pPr>
            <w:r>
              <w:rPr>
                <w:rFonts w:hint="eastAsia" w:ascii="CESI仿宋-GB2312" w:hAnsi="CESI仿宋-GB2312" w:eastAsia="CESI仿宋-GB2312" w:cs="CESI仿宋-GB2312"/>
                <w:color w:val="000000"/>
                <w:sz w:val="28"/>
                <w:lang w:eastAsia="zh-CN"/>
              </w:rPr>
              <w:t>联系方式</w:t>
            </w:r>
          </w:p>
        </w:tc>
        <w:tc>
          <w:tcPr>
            <w:tcW w:w="172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ESI仿宋-GB2312" w:hAnsi="CESI仿宋-GB2312" w:eastAsia="CESI仿宋-GB2312" w:cs="CESI仿宋-GB2312"/>
                <w:color w:val="000000"/>
                <w:sz w:val="28"/>
              </w:rPr>
            </w:pPr>
          </w:p>
        </w:tc>
        <w:tc>
          <w:tcPr>
            <w:tcW w:w="196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CESI仿宋-GB2312" w:hAnsi="CESI仿宋-GB2312" w:eastAsia="CESI仿宋-GB2312" w:cs="CESI仿宋-GB2312"/>
                <w:color w:val="000000"/>
                <w:sz w:val="28"/>
              </w:rPr>
            </w:pPr>
            <w:r>
              <w:rPr>
                <w:rFonts w:hint="eastAsia" w:ascii="CESI仿宋-GB2312" w:hAnsi="CESI仿宋-GB2312" w:eastAsia="CESI仿宋-GB2312" w:cs="CESI仿宋-GB2312"/>
                <w:color w:val="000000"/>
                <w:sz w:val="28"/>
                <w:lang w:eastAsia="zh-CN"/>
              </w:rPr>
              <w:t>推荐类型</w:t>
            </w:r>
          </w:p>
        </w:tc>
        <w:tc>
          <w:tcPr>
            <w:tcW w:w="3929"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ESI仿宋-GB2312" w:hAnsi="CESI仿宋-GB2312" w:eastAsia="CESI仿宋-GB2312" w:cs="CESI仿宋-GB2312"/>
                <w:color w:val="000000"/>
                <w:sz w:val="28"/>
              </w:rPr>
            </w:pPr>
            <w:r>
              <w:rPr>
                <w:rFonts w:hint="eastAsia" w:ascii="CESI仿宋-GB2312" w:hAnsi="CESI仿宋-GB2312" w:eastAsia="CESI仿宋-GB2312" w:cs="CESI仿宋-GB2312"/>
                <w:color w:val="000000"/>
                <w:sz w:val="28"/>
              </w:rPr>
              <w:t>□组织推荐  □社会化推荐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1" w:hRule="atLeast"/>
          <w:jc w:val="center"/>
        </w:trPr>
        <w:tc>
          <w:tcPr>
            <w:tcW w:w="1216"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CESI仿宋-GB2312" w:hAnsi="CESI仿宋-GB2312" w:eastAsia="CESI仿宋-GB2312" w:cs="CESI仿宋-GB2312"/>
                <w:color w:val="000000"/>
                <w:sz w:val="28"/>
              </w:rPr>
            </w:pPr>
            <w:r>
              <w:rPr>
                <w:rFonts w:hint="eastAsia" w:ascii="CESI仿宋-GB2312" w:hAnsi="CESI仿宋-GB2312" w:eastAsia="CESI仿宋-GB2312" w:cs="CESI仿宋-GB2312"/>
                <w:color w:val="000000"/>
                <w:sz w:val="28"/>
              </w:rPr>
              <w:t>主</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CESI仿宋-GB2312" w:hAnsi="CESI仿宋-GB2312" w:eastAsia="CESI仿宋-GB2312" w:cs="CESI仿宋-GB2312"/>
                <w:color w:val="000000"/>
                <w:sz w:val="28"/>
              </w:rPr>
            </w:pPr>
            <w:r>
              <w:rPr>
                <w:rFonts w:hint="eastAsia" w:ascii="CESI仿宋-GB2312" w:hAnsi="CESI仿宋-GB2312" w:eastAsia="CESI仿宋-GB2312" w:cs="CESI仿宋-GB2312"/>
                <w:color w:val="000000"/>
                <w:sz w:val="28"/>
              </w:rPr>
              <w:t>要</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CESI仿宋-GB2312" w:hAnsi="CESI仿宋-GB2312" w:eastAsia="CESI仿宋-GB2312" w:cs="CESI仿宋-GB2312"/>
                <w:color w:val="000000"/>
                <w:sz w:val="28"/>
              </w:rPr>
            </w:pPr>
            <w:r>
              <w:rPr>
                <w:rFonts w:hint="eastAsia" w:ascii="CESI仿宋-GB2312" w:hAnsi="CESI仿宋-GB2312" w:eastAsia="CESI仿宋-GB2312" w:cs="CESI仿宋-GB2312"/>
                <w:color w:val="000000"/>
                <w:sz w:val="28"/>
              </w:rPr>
              <w:t>事</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hint="eastAsia" w:ascii="CESI仿宋-GB2312" w:hAnsi="CESI仿宋-GB2312" w:eastAsia="CESI仿宋-GB2312" w:cs="CESI仿宋-GB2312"/>
                <w:color w:val="000000"/>
                <w:sz w:val="28"/>
              </w:rPr>
            </w:pPr>
            <w:r>
              <w:rPr>
                <w:rFonts w:hint="eastAsia" w:ascii="CESI仿宋-GB2312" w:hAnsi="CESI仿宋-GB2312" w:eastAsia="CESI仿宋-GB2312" w:cs="CESI仿宋-GB2312"/>
                <w:color w:val="000000"/>
                <w:sz w:val="28"/>
              </w:rPr>
              <w:t>迹</w:t>
            </w:r>
          </w:p>
          <w:p>
            <w:pPr>
              <w:jc w:val="center"/>
              <w:rPr>
                <w:rFonts w:hint="eastAsia" w:ascii="CESI仿宋-GB2312" w:hAnsi="CESI仿宋-GB2312" w:eastAsia="CESI仿宋-GB2312" w:cs="CESI仿宋-GB2312"/>
                <w:color w:val="000000"/>
                <w:sz w:val="28"/>
              </w:rPr>
            </w:pPr>
            <w:r>
              <w:rPr>
                <w:rFonts w:hint="eastAsia" w:ascii="CESI仿宋-GB2312" w:hAnsi="CESI仿宋-GB2312" w:eastAsia="CESI仿宋-GB2312" w:cs="CESI仿宋-GB2312"/>
                <w:color w:val="000000"/>
                <w:spacing w:val="-34"/>
                <w:sz w:val="28"/>
              </w:rPr>
              <w:t>（</w:t>
            </w:r>
            <w:r>
              <w:rPr>
                <w:rFonts w:hint="eastAsia" w:ascii="CESI仿宋-GB2312" w:hAnsi="CESI仿宋-GB2312" w:eastAsia="CESI仿宋-GB2312" w:cs="CESI仿宋-GB2312"/>
                <w:color w:val="000000"/>
                <w:spacing w:val="-34"/>
                <w:sz w:val="28"/>
                <w:lang w:val="en-US" w:eastAsia="zh-CN"/>
              </w:rPr>
              <w:t>3</w:t>
            </w:r>
            <w:r>
              <w:rPr>
                <w:rFonts w:hint="eastAsia" w:ascii="CESI仿宋-GB2312" w:hAnsi="CESI仿宋-GB2312" w:eastAsia="CESI仿宋-GB2312" w:cs="CESI仿宋-GB2312"/>
                <w:color w:val="000000"/>
                <w:spacing w:val="-34"/>
                <w:sz w:val="28"/>
              </w:rPr>
              <w:t>00字）</w:t>
            </w:r>
          </w:p>
        </w:tc>
        <w:tc>
          <w:tcPr>
            <w:tcW w:w="8444" w:type="dxa"/>
            <w:gridSpan w:val="10"/>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olor w:val="000000"/>
                <w:sz w:val="28"/>
              </w:rPr>
            </w:pPr>
            <w:r>
              <w:rPr>
                <w:rFonts w:hint="eastAsia" w:ascii="CESI仿宋-GB2312" w:hAnsi="CESI仿宋-GB2312" w:eastAsia="CESI仿宋-GB2312" w:cs="CESI仿宋-GB2312"/>
                <w:color w:val="000000"/>
                <w:sz w:val="21"/>
                <w:szCs w:val="21"/>
                <w:lang w:val="en-US" w:eastAsia="zh-CN"/>
              </w:rPr>
              <w:t>（请认真整理，并严格控制在300字以内）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5" w:hRule="atLeast"/>
          <w:jc w:val="center"/>
        </w:trPr>
        <w:tc>
          <w:tcPr>
            <w:tcW w:w="121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CESI仿宋-GB2312" w:hAnsi="CESI仿宋-GB2312" w:eastAsia="CESI仿宋-GB2312" w:cs="CESI仿宋-GB2312"/>
                <w:color w:val="000000"/>
                <w:sz w:val="28"/>
              </w:rPr>
            </w:pPr>
            <w:r>
              <w:rPr>
                <w:rFonts w:hint="eastAsia" w:ascii="CESI仿宋-GB2312" w:hAnsi="CESI仿宋-GB2312" w:eastAsia="CESI仿宋-GB2312" w:cs="CESI仿宋-GB2312"/>
                <w:color w:val="000000"/>
                <w:sz w:val="28"/>
              </w:rPr>
              <w:t>区</w:t>
            </w:r>
          </w:p>
          <w:p>
            <w:pPr>
              <w:spacing w:line="360" w:lineRule="exact"/>
              <w:jc w:val="center"/>
              <w:rPr>
                <w:rFonts w:hint="eastAsia" w:ascii="CESI仿宋-GB2312" w:hAnsi="CESI仿宋-GB2312" w:eastAsia="CESI仿宋-GB2312" w:cs="CESI仿宋-GB2312"/>
                <w:color w:val="000000"/>
                <w:sz w:val="28"/>
              </w:rPr>
            </w:pPr>
            <w:r>
              <w:rPr>
                <w:rFonts w:hint="eastAsia" w:ascii="CESI仿宋-GB2312" w:hAnsi="CESI仿宋-GB2312" w:eastAsia="CESI仿宋-GB2312" w:cs="CESI仿宋-GB2312"/>
                <w:color w:val="000000"/>
                <w:sz w:val="28"/>
              </w:rPr>
              <w:t>级</w:t>
            </w:r>
          </w:p>
          <w:p>
            <w:pPr>
              <w:spacing w:line="360" w:lineRule="exact"/>
              <w:jc w:val="center"/>
              <w:rPr>
                <w:rFonts w:hint="eastAsia" w:ascii="CESI仿宋-GB2312" w:hAnsi="CESI仿宋-GB2312" w:eastAsia="CESI仿宋-GB2312" w:cs="CESI仿宋-GB2312"/>
                <w:color w:val="000000"/>
                <w:sz w:val="28"/>
              </w:rPr>
            </w:pPr>
            <w:r>
              <w:rPr>
                <w:rFonts w:hint="eastAsia" w:ascii="CESI仿宋-GB2312" w:hAnsi="CESI仿宋-GB2312" w:eastAsia="CESI仿宋-GB2312" w:cs="CESI仿宋-GB2312"/>
                <w:color w:val="000000"/>
                <w:sz w:val="28"/>
              </w:rPr>
              <w:t>以</w:t>
            </w:r>
          </w:p>
          <w:p>
            <w:pPr>
              <w:spacing w:line="360" w:lineRule="exact"/>
              <w:jc w:val="center"/>
              <w:rPr>
                <w:rFonts w:hint="eastAsia" w:ascii="CESI仿宋-GB2312" w:hAnsi="CESI仿宋-GB2312" w:eastAsia="CESI仿宋-GB2312" w:cs="CESI仿宋-GB2312"/>
                <w:color w:val="000000"/>
                <w:sz w:val="28"/>
              </w:rPr>
            </w:pPr>
            <w:r>
              <w:rPr>
                <w:rFonts w:hint="eastAsia" w:ascii="CESI仿宋-GB2312" w:hAnsi="CESI仿宋-GB2312" w:eastAsia="CESI仿宋-GB2312" w:cs="CESI仿宋-GB2312"/>
                <w:color w:val="000000"/>
                <w:sz w:val="28"/>
              </w:rPr>
              <w:t>上</w:t>
            </w:r>
          </w:p>
          <w:p>
            <w:pPr>
              <w:spacing w:line="360" w:lineRule="exact"/>
              <w:jc w:val="center"/>
              <w:rPr>
                <w:rFonts w:hint="eastAsia" w:ascii="CESI仿宋-GB2312" w:hAnsi="CESI仿宋-GB2312" w:eastAsia="CESI仿宋-GB2312" w:cs="CESI仿宋-GB2312"/>
                <w:color w:val="000000"/>
                <w:sz w:val="28"/>
              </w:rPr>
            </w:pPr>
            <w:r>
              <w:rPr>
                <w:rFonts w:hint="eastAsia" w:ascii="CESI仿宋-GB2312" w:hAnsi="CESI仿宋-GB2312" w:eastAsia="CESI仿宋-GB2312" w:cs="CESI仿宋-GB2312"/>
                <w:color w:val="000000"/>
                <w:sz w:val="28"/>
              </w:rPr>
              <w:t>获</w:t>
            </w:r>
          </w:p>
          <w:p>
            <w:pPr>
              <w:spacing w:line="360" w:lineRule="exact"/>
              <w:jc w:val="center"/>
              <w:rPr>
                <w:rFonts w:hint="eastAsia" w:ascii="CESI仿宋-GB2312" w:hAnsi="CESI仿宋-GB2312" w:eastAsia="CESI仿宋-GB2312" w:cs="CESI仿宋-GB2312"/>
                <w:color w:val="000000"/>
                <w:sz w:val="28"/>
              </w:rPr>
            </w:pPr>
            <w:r>
              <w:rPr>
                <w:rFonts w:hint="eastAsia" w:ascii="CESI仿宋-GB2312" w:hAnsi="CESI仿宋-GB2312" w:eastAsia="CESI仿宋-GB2312" w:cs="CESI仿宋-GB2312"/>
                <w:color w:val="000000"/>
                <w:sz w:val="28"/>
              </w:rPr>
              <w:t>奖</w:t>
            </w:r>
          </w:p>
          <w:p>
            <w:pPr>
              <w:spacing w:line="360" w:lineRule="exact"/>
              <w:jc w:val="center"/>
              <w:rPr>
                <w:rFonts w:hint="eastAsia" w:ascii="CESI仿宋-GB2312" w:hAnsi="CESI仿宋-GB2312" w:eastAsia="CESI仿宋-GB2312" w:cs="CESI仿宋-GB2312"/>
                <w:color w:val="000000"/>
                <w:sz w:val="28"/>
              </w:rPr>
            </w:pPr>
            <w:r>
              <w:rPr>
                <w:rFonts w:hint="eastAsia" w:ascii="CESI仿宋-GB2312" w:hAnsi="CESI仿宋-GB2312" w:eastAsia="CESI仿宋-GB2312" w:cs="CESI仿宋-GB2312"/>
                <w:color w:val="000000"/>
                <w:sz w:val="28"/>
              </w:rPr>
              <w:t>情</w:t>
            </w:r>
          </w:p>
          <w:p>
            <w:pPr>
              <w:spacing w:line="360" w:lineRule="exact"/>
              <w:jc w:val="center"/>
              <w:rPr>
                <w:rFonts w:hint="eastAsia" w:ascii="CESI仿宋-GB2312" w:hAnsi="CESI仿宋-GB2312" w:eastAsia="CESI仿宋-GB2312" w:cs="CESI仿宋-GB2312"/>
                <w:color w:val="000000"/>
                <w:sz w:val="28"/>
              </w:rPr>
            </w:pPr>
            <w:r>
              <w:rPr>
                <w:rFonts w:hint="eastAsia" w:ascii="CESI仿宋-GB2312" w:hAnsi="CESI仿宋-GB2312" w:eastAsia="CESI仿宋-GB2312" w:cs="CESI仿宋-GB2312"/>
                <w:color w:val="000000"/>
                <w:sz w:val="28"/>
              </w:rPr>
              <w:t>况</w:t>
            </w:r>
          </w:p>
        </w:tc>
        <w:tc>
          <w:tcPr>
            <w:tcW w:w="8444" w:type="dxa"/>
            <w:gridSpan w:val="10"/>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b/>
                <w:bCs/>
                <w:color w:val="000000"/>
                <w:sz w:val="28"/>
              </w:rPr>
            </w:pPr>
          </w:p>
          <w:p>
            <w:pPr>
              <w:jc w:val="center"/>
              <w:rPr>
                <w:rFonts w:hint="eastAsia" w:ascii="仿宋_GB2312" w:hAnsi="仿宋_GB2312" w:eastAsia="仿宋_GB2312"/>
                <w:b/>
                <w:bCs/>
                <w:color w:val="000000"/>
                <w:sz w:val="28"/>
              </w:rPr>
            </w:pPr>
          </w:p>
          <w:p>
            <w:pPr>
              <w:jc w:val="center"/>
              <w:rPr>
                <w:rFonts w:hint="eastAsia" w:ascii="仿宋_GB2312" w:hAnsi="仿宋_GB2312" w:eastAsia="仿宋_GB2312"/>
                <w:b/>
                <w:bCs/>
                <w:color w:val="000000"/>
                <w:sz w:val="28"/>
              </w:rPr>
            </w:pPr>
          </w:p>
          <w:p>
            <w:pPr>
              <w:jc w:val="center"/>
              <w:rPr>
                <w:rFonts w:hint="eastAsia" w:ascii="仿宋_GB2312" w:hAnsi="仿宋_GB2312" w:eastAsia="仿宋_GB2312"/>
                <w:b/>
                <w:bCs/>
                <w:color w:val="000000"/>
                <w:sz w:val="28"/>
              </w:rPr>
            </w:pPr>
          </w:p>
          <w:p>
            <w:pPr>
              <w:jc w:val="center"/>
              <w:rPr>
                <w:rFonts w:hint="eastAsia" w:ascii="仿宋_GB2312" w:hAnsi="仿宋_GB2312" w:eastAsia="仿宋_GB2312"/>
                <w:b/>
                <w:bCs/>
                <w:color w:val="000000"/>
                <w:sz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9" w:hRule="atLeast"/>
          <w:jc w:val="center"/>
        </w:trPr>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CESI仿宋-GB2312" w:hAnsi="CESI仿宋-GB2312" w:eastAsia="CESI仿宋-GB2312" w:cs="CESI仿宋-GB2312"/>
                <w:color w:val="000000"/>
                <w:sz w:val="28"/>
                <w:lang w:eastAsia="zh-CN"/>
              </w:rPr>
            </w:pPr>
            <w:r>
              <w:rPr>
                <w:rFonts w:hint="eastAsia" w:ascii="CESI仿宋-GB2312" w:hAnsi="CESI仿宋-GB2312" w:eastAsia="CESI仿宋-GB2312" w:cs="CESI仿宋-GB2312"/>
                <w:color w:val="000000"/>
                <w:sz w:val="28"/>
                <w:lang w:eastAsia="zh-CN"/>
              </w:rPr>
              <w:t>工作</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CESI仿宋-GB2312" w:hAnsi="CESI仿宋-GB2312" w:eastAsia="CESI仿宋-GB2312" w:cs="CESI仿宋-GB2312"/>
                <w:color w:val="000000"/>
                <w:sz w:val="28"/>
                <w:lang w:val="en-US" w:eastAsia="zh-CN"/>
              </w:rPr>
            </w:pPr>
            <w:r>
              <w:rPr>
                <w:rFonts w:hint="eastAsia" w:ascii="CESI仿宋-GB2312" w:hAnsi="CESI仿宋-GB2312" w:eastAsia="CESI仿宋-GB2312" w:cs="CESI仿宋-GB2312"/>
                <w:color w:val="000000"/>
                <w:sz w:val="28"/>
                <w:lang w:val="en-US" w:eastAsia="zh-CN"/>
              </w:rPr>
              <w:t>单位</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CESI仿宋-GB2312" w:hAnsi="CESI仿宋-GB2312" w:eastAsia="CESI仿宋-GB2312" w:cs="CESI仿宋-GB2312"/>
                <w:color w:val="000000"/>
              </w:rPr>
            </w:pPr>
            <w:r>
              <w:rPr>
                <w:rFonts w:hint="eastAsia" w:ascii="CESI仿宋-GB2312" w:hAnsi="CESI仿宋-GB2312" w:eastAsia="CESI仿宋-GB2312" w:cs="CESI仿宋-GB2312"/>
                <w:color w:val="000000"/>
                <w:sz w:val="28"/>
                <w:lang w:val="en-US" w:eastAsia="zh-CN"/>
              </w:rPr>
              <w:t>意见</w:t>
            </w:r>
          </w:p>
        </w:tc>
        <w:tc>
          <w:tcPr>
            <w:tcW w:w="8444" w:type="dxa"/>
            <w:gridSpan w:val="10"/>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_GB2312" w:hAnsi="宋体" w:eastAsia="仿宋_GB2312"/>
                <w:color w:val="000000"/>
              </w:rPr>
            </w:pP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jc w:val="center"/>
              <w:textAlignment w:val="auto"/>
              <w:outlineLvl w:val="9"/>
              <w:rPr>
                <w:rFonts w:hint="eastAsia" w:ascii="仿宋_GB2312" w:hAnsi="宋体" w:eastAsia="仿宋_GB2312"/>
                <w:color w:val="000000"/>
              </w:rPr>
            </w:pPr>
          </w:p>
          <w:p>
            <w:pPr>
              <w:pStyle w:val="2"/>
              <w:rPr>
                <w:rFonts w:hint="eastAsia" w:ascii="仿宋_GB2312" w:hAnsi="宋体" w:eastAsia="仿宋_GB2312"/>
                <w:color w:val="000000"/>
              </w:rPr>
            </w:pPr>
          </w:p>
          <w:p>
            <w:pPr>
              <w:jc w:val="center"/>
              <w:rPr>
                <w:rFonts w:hint="eastAsia" w:ascii="CESI宋体-GB2312" w:hAnsi="CESI宋体-GB2312" w:eastAsia="CESI宋体-GB2312" w:cs="CESI宋体-GB2312"/>
                <w:color w:val="000000"/>
              </w:rPr>
            </w:pPr>
            <w:r>
              <w:rPr>
                <w:rFonts w:hint="eastAsia" w:ascii="CESI宋体-GB2312" w:hAnsi="CESI宋体-GB2312" w:eastAsia="CESI宋体-GB2312" w:cs="CESI宋体-GB2312"/>
                <w:color w:val="000000"/>
                <w:sz w:val="21"/>
                <w:szCs w:val="21"/>
                <w:lang w:val="en-US" w:eastAsia="zh-CN"/>
              </w:rPr>
              <w:t>（请</w:t>
            </w:r>
            <w:r>
              <w:rPr>
                <w:rFonts w:hint="eastAsia" w:ascii="CESI宋体-GB2312" w:hAnsi="CESI宋体-GB2312" w:eastAsia="CESI宋体-GB2312" w:cs="CESI宋体-GB2312"/>
                <w:color w:val="000000"/>
                <w:sz w:val="21"/>
                <w:szCs w:val="21"/>
                <w:lang w:eastAsia="zh-CN"/>
              </w:rPr>
              <w:t>出具审核意见并加盖公章</w:t>
            </w:r>
            <w:r>
              <w:rPr>
                <w:rFonts w:hint="eastAsia" w:ascii="CESI宋体-GB2312" w:hAnsi="CESI宋体-GB2312" w:eastAsia="CESI宋体-GB2312" w:cs="CESI宋体-GB2312"/>
                <w:color w:val="000000"/>
                <w:sz w:val="21"/>
                <w:szCs w:val="21"/>
                <w:lang w:val="en-US" w:eastAsia="zh-CN"/>
              </w:rPr>
              <w:t>）</w:t>
            </w:r>
          </w:p>
          <w:p>
            <w:pPr>
              <w:pStyle w:val="2"/>
              <w:rPr>
                <w:rFonts w:hint="eastAsia" w:ascii="仿宋_GB2312" w:hAnsi="宋体" w:eastAsia="仿宋_GB2312"/>
                <w:color w:val="000000"/>
              </w:rPr>
            </w:pPr>
          </w:p>
          <w:p>
            <w:pPr>
              <w:pStyle w:val="2"/>
              <w:rPr>
                <w:rFonts w:hint="eastAsia" w:ascii="仿宋_GB2312" w:hAnsi="宋体" w:eastAsia="仿宋_GB2312"/>
                <w:color w:val="000000"/>
              </w:rPr>
            </w:pP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5040" w:firstLineChars="1800"/>
              <w:textAlignment w:val="auto"/>
              <w:outlineLvl w:val="9"/>
              <w:rPr>
                <w:rFonts w:hint="eastAsia" w:ascii="CESI仿宋-GB2312" w:hAnsi="CESI仿宋-GB2312" w:eastAsia="CESI仿宋-GB2312" w:cs="CESI仿宋-GB2312"/>
                <w:color w:val="000000"/>
                <w:sz w:val="28"/>
              </w:rPr>
            </w:pPr>
            <w:r>
              <w:rPr>
                <w:rFonts w:hint="eastAsia" w:ascii="CESI仿宋-GB2312" w:hAnsi="CESI仿宋-GB2312" w:eastAsia="CESI仿宋-GB2312" w:cs="CESI仿宋-GB2312"/>
                <w:color w:val="000000"/>
                <w:sz w:val="28"/>
                <w:lang w:val="en-US" w:eastAsia="zh-CN"/>
              </w:rPr>
              <w:t xml:space="preserve">  </w:t>
            </w:r>
            <w:r>
              <w:rPr>
                <w:rFonts w:hint="eastAsia" w:ascii="CESI仿宋-GB2312" w:hAnsi="CESI仿宋-GB2312" w:eastAsia="CESI仿宋-GB2312" w:cs="CESI仿宋-GB2312"/>
                <w:color w:val="000000"/>
                <w:sz w:val="28"/>
              </w:rPr>
              <w:t>（</w:t>
            </w:r>
            <w:r>
              <w:rPr>
                <w:rFonts w:hint="eastAsia" w:ascii="CESI仿宋-GB2312" w:hAnsi="CESI仿宋-GB2312" w:eastAsia="CESI仿宋-GB2312" w:cs="CESI仿宋-GB2312"/>
                <w:color w:val="000000"/>
                <w:sz w:val="28"/>
                <w:lang w:eastAsia="zh-CN"/>
              </w:rPr>
              <w:t>盖</w:t>
            </w:r>
            <w:r>
              <w:rPr>
                <w:rFonts w:hint="eastAsia" w:ascii="CESI仿宋-GB2312" w:hAnsi="CESI仿宋-GB2312" w:eastAsia="CESI仿宋-GB2312" w:cs="CESI仿宋-GB2312"/>
                <w:color w:val="000000"/>
                <w:sz w:val="28"/>
              </w:rPr>
              <w:t>章）</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jc w:val="center"/>
              <w:textAlignment w:val="auto"/>
              <w:outlineLvl w:val="9"/>
              <w:rPr>
                <w:rFonts w:hint="eastAsia" w:ascii="仿宋_GB2312" w:hAnsi="宋体" w:eastAsia="仿宋_GB2312"/>
                <w:color w:val="000000"/>
              </w:rPr>
            </w:pPr>
            <w:r>
              <w:rPr>
                <w:rFonts w:hint="eastAsia" w:ascii="CESI仿宋-GB2312" w:hAnsi="CESI仿宋-GB2312" w:eastAsia="CESI仿宋-GB2312" w:cs="CESI仿宋-GB2312"/>
                <w:color w:val="000000"/>
                <w:sz w:val="28"/>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6" w:hRule="atLeast"/>
          <w:jc w:val="center"/>
        </w:trPr>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CESI仿宋-GB2312" w:hAnsi="CESI仿宋-GB2312" w:eastAsia="CESI仿宋-GB2312" w:cs="CESI仿宋-GB2312"/>
                <w:color w:val="000000"/>
                <w:sz w:val="28"/>
              </w:rPr>
            </w:pPr>
            <w:r>
              <w:rPr>
                <w:rFonts w:hint="eastAsia" w:ascii="CESI仿宋-GB2312" w:hAnsi="CESI仿宋-GB2312" w:eastAsia="CESI仿宋-GB2312" w:cs="CESI仿宋-GB2312"/>
                <w:color w:val="000000"/>
                <w:sz w:val="28"/>
              </w:rPr>
              <w:t>推荐</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CESI仿宋-GB2312" w:hAnsi="CESI仿宋-GB2312" w:eastAsia="CESI仿宋-GB2312" w:cs="CESI仿宋-GB2312"/>
                <w:color w:val="000000"/>
                <w:sz w:val="28"/>
              </w:rPr>
            </w:pPr>
            <w:r>
              <w:rPr>
                <w:rFonts w:hint="eastAsia" w:ascii="CESI仿宋-GB2312" w:hAnsi="CESI仿宋-GB2312" w:eastAsia="CESI仿宋-GB2312" w:cs="CESI仿宋-GB2312"/>
                <w:color w:val="000000"/>
                <w:sz w:val="28"/>
              </w:rPr>
              <w:t>单位</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CESI仿宋-GB2312" w:hAnsi="CESI仿宋-GB2312" w:eastAsia="CESI仿宋-GB2312" w:cs="CESI仿宋-GB2312"/>
                <w:color w:val="000000"/>
              </w:rPr>
            </w:pPr>
            <w:r>
              <w:rPr>
                <w:rFonts w:hint="eastAsia" w:ascii="CESI仿宋-GB2312" w:hAnsi="CESI仿宋-GB2312" w:eastAsia="CESI仿宋-GB2312" w:cs="CESI仿宋-GB2312"/>
                <w:color w:val="000000"/>
                <w:sz w:val="28"/>
              </w:rPr>
              <w:t>意见</w:t>
            </w:r>
          </w:p>
        </w:tc>
        <w:tc>
          <w:tcPr>
            <w:tcW w:w="8444" w:type="dxa"/>
            <w:gridSpan w:val="10"/>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640" w:firstLineChars="200"/>
              <w:textAlignment w:val="auto"/>
              <w:outlineLvl w:val="9"/>
              <w:rPr>
                <w:rFonts w:hint="eastAsia" w:ascii="仿宋_GB2312" w:eastAsia="仿宋_GB2312"/>
                <w:color w:val="000000"/>
              </w:rPr>
            </w:pP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5040" w:firstLineChars="1800"/>
              <w:textAlignment w:val="auto"/>
              <w:outlineLvl w:val="9"/>
              <w:rPr>
                <w:rFonts w:hint="eastAsia" w:ascii="仿宋_GB2312" w:hAnsi="仿宋_GB2312" w:eastAsia="仿宋_GB2312"/>
                <w:color w:val="000000"/>
                <w:sz w:val="28"/>
                <w:lang w:val="en-US" w:eastAsia="zh-CN"/>
              </w:rPr>
            </w:pPr>
          </w:p>
          <w:p>
            <w:pPr>
              <w:pStyle w:val="2"/>
              <w:rPr>
                <w:rFonts w:hint="eastAsia"/>
                <w:color w:val="000000"/>
                <w:lang w:val="en-US" w:eastAsia="zh-CN"/>
              </w:rPr>
            </w:pPr>
          </w:p>
          <w:p>
            <w:pPr>
              <w:jc w:val="center"/>
              <w:rPr>
                <w:rFonts w:hint="eastAsia" w:ascii="CESI宋体-GB2312" w:hAnsi="CESI宋体-GB2312" w:eastAsia="CESI宋体-GB2312" w:cs="CESI宋体-GB2312"/>
                <w:color w:val="000000"/>
                <w:sz w:val="21"/>
                <w:szCs w:val="21"/>
                <w:lang w:val="en-US" w:eastAsia="zh-CN"/>
              </w:rPr>
            </w:pPr>
            <w:r>
              <w:rPr>
                <w:rFonts w:hint="eastAsia" w:ascii="CESI宋体-GB2312" w:hAnsi="CESI宋体-GB2312" w:eastAsia="CESI宋体-GB2312" w:cs="CESI宋体-GB2312"/>
                <w:color w:val="000000"/>
                <w:sz w:val="21"/>
                <w:szCs w:val="21"/>
                <w:lang w:val="en-US" w:eastAsia="zh-CN"/>
              </w:rPr>
              <w:t>（请</w:t>
            </w:r>
            <w:r>
              <w:rPr>
                <w:rFonts w:hint="eastAsia" w:ascii="CESI宋体-GB2312" w:hAnsi="CESI宋体-GB2312" w:eastAsia="CESI宋体-GB2312" w:cs="CESI宋体-GB2312"/>
                <w:color w:val="000000"/>
                <w:sz w:val="21"/>
                <w:szCs w:val="21"/>
                <w:lang w:eastAsia="zh-CN"/>
              </w:rPr>
              <w:t>出具审核意见并加盖公章</w:t>
            </w:r>
            <w:r>
              <w:rPr>
                <w:rFonts w:hint="eastAsia" w:ascii="CESI宋体-GB2312" w:hAnsi="CESI宋体-GB2312" w:eastAsia="CESI宋体-GB2312" w:cs="CESI宋体-GB2312"/>
                <w:color w:val="000000"/>
                <w:sz w:val="21"/>
                <w:szCs w:val="21"/>
                <w:lang w:val="en-US" w:eastAsia="zh-CN"/>
              </w:rPr>
              <w:t>）</w:t>
            </w:r>
          </w:p>
          <w:p>
            <w:pPr>
              <w:pStyle w:val="2"/>
              <w:rPr>
                <w:rFonts w:hint="eastAsia"/>
                <w:color w:val="000000"/>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textAlignment w:val="auto"/>
              <w:outlineLvl w:val="9"/>
              <w:rPr>
                <w:rFonts w:hint="eastAsia" w:ascii="CESI仿宋-GB2312" w:hAnsi="CESI仿宋-GB2312" w:eastAsia="CESI仿宋-GB2312" w:cs="CESI仿宋-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5040" w:firstLineChars="1800"/>
              <w:textAlignment w:val="auto"/>
              <w:outlineLvl w:val="9"/>
              <w:rPr>
                <w:rFonts w:hint="eastAsia" w:ascii="CESI仿宋-GB2312" w:hAnsi="CESI仿宋-GB2312" w:eastAsia="CESI仿宋-GB2312" w:cs="CESI仿宋-GB2312"/>
                <w:color w:val="000000"/>
                <w:sz w:val="28"/>
              </w:rPr>
            </w:pPr>
            <w:r>
              <w:rPr>
                <w:rFonts w:hint="eastAsia" w:ascii="CESI仿宋-GB2312" w:hAnsi="CESI仿宋-GB2312" w:eastAsia="CESI仿宋-GB2312" w:cs="CESI仿宋-GB2312"/>
                <w:color w:val="000000"/>
                <w:sz w:val="28"/>
                <w:lang w:val="en-US" w:eastAsia="zh-CN"/>
              </w:rPr>
              <w:t xml:space="preserve">  </w:t>
            </w:r>
            <w:r>
              <w:rPr>
                <w:rFonts w:hint="eastAsia" w:ascii="CESI仿宋-GB2312" w:hAnsi="CESI仿宋-GB2312" w:eastAsia="CESI仿宋-GB2312" w:cs="CESI仿宋-GB2312"/>
                <w:color w:val="000000"/>
                <w:sz w:val="28"/>
              </w:rPr>
              <w:t>（</w:t>
            </w:r>
            <w:r>
              <w:rPr>
                <w:rFonts w:hint="eastAsia" w:ascii="CESI仿宋-GB2312" w:hAnsi="CESI仿宋-GB2312" w:eastAsia="CESI仿宋-GB2312" w:cs="CESI仿宋-GB2312"/>
                <w:color w:val="000000"/>
                <w:sz w:val="28"/>
                <w:lang w:eastAsia="zh-CN"/>
              </w:rPr>
              <w:t>盖</w:t>
            </w:r>
            <w:r>
              <w:rPr>
                <w:rFonts w:hint="eastAsia" w:ascii="CESI仿宋-GB2312" w:hAnsi="CESI仿宋-GB2312" w:eastAsia="CESI仿宋-GB2312" w:cs="CESI仿宋-GB2312"/>
                <w:color w:val="000000"/>
                <w:sz w:val="28"/>
              </w:rPr>
              <w:t>章）</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jc w:val="center"/>
              <w:textAlignment w:val="auto"/>
              <w:outlineLvl w:val="9"/>
              <w:rPr>
                <w:rFonts w:hint="eastAsia" w:ascii="仿宋_GB2312" w:eastAsia="仿宋_GB2312"/>
                <w:color w:val="000000"/>
              </w:rPr>
            </w:pPr>
            <w:r>
              <w:rPr>
                <w:rFonts w:hint="eastAsia" w:ascii="CESI仿宋-GB2312" w:hAnsi="CESI仿宋-GB2312" w:eastAsia="CESI仿宋-GB2312" w:cs="CESI仿宋-GB2312"/>
                <w:color w:val="000000"/>
                <w:sz w:val="28"/>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0" w:hRule="atLeast"/>
          <w:jc w:val="center"/>
        </w:trPr>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CESI仿宋-GB2312" w:hAnsi="CESI仿宋-GB2312" w:eastAsia="CESI仿宋-GB2312" w:cs="CESI仿宋-GB2312"/>
                <w:color w:val="000000"/>
                <w:sz w:val="28"/>
              </w:rPr>
            </w:pPr>
            <w:r>
              <w:rPr>
                <w:rFonts w:hint="eastAsia" w:ascii="CESI仿宋-GB2312" w:hAnsi="CESI仿宋-GB2312" w:eastAsia="CESI仿宋-GB2312" w:cs="CESI仿宋-GB2312"/>
                <w:color w:val="000000"/>
                <w:sz w:val="28"/>
              </w:rPr>
              <w:t>市妇联</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CESI仿宋-GB2312" w:hAnsi="CESI仿宋-GB2312" w:eastAsia="CESI仿宋-GB2312" w:cs="CESI仿宋-GB2312"/>
                <w:color w:val="000000"/>
                <w:sz w:val="28"/>
              </w:rPr>
            </w:pPr>
            <w:r>
              <w:rPr>
                <w:rFonts w:hint="eastAsia" w:ascii="CESI仿宋-GB2312" w:hAnsi="CESI仿宋-GB2312" w:eastAsia="CESI仿宋-GB2312" w:cs="CESI仿宋-GB2312"/>
                <w:color w:val="000000"/>
                <w:sz w:val="28"/>
              </w:rPr>
              <w:t>审核</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CESI仿宋-GB2312" w:hAnsi="CESI仿宋-GB2312" w:eastAsia="CESI仿宋-GB2312" w:cs="CESI仿宋-GB2312"/>
                <w:color w:val="000000"/>
              </w:rPr>
            </w:pPr>
            <w:r>
              <w:rPr>
                <w:rFonts w:hint="eastAsia" w:ascii="CESI仿宋-GB2312" w:hAnsi="CESI仿宋-GB2312" w:eastAsia="CESI仿宋-GB2312" w:cs="CESI仿宋-GB2312"/>
                <w:color w:val="000000"/>
                <w:sz w:val="28"/>
              </w:rPr>
              <w:t>意见</w:t>
            </w:r>
          </w:p>
        </w:tc>
        <w:tc>
          <w:tcPr>
            <w:tcW w:w="8444" w:type="dxa"/>
            <w:gridSpan w:val="10"/>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jc w:val="center"/>
              <w:textAlignment w:val="auto"/>
              <w:outlineLvl w:val="9"/>
              <w:rPr>
                <w:rFonts w:hint="eastAsia" w:ascii="仿宋_GB2312" w:eastAsia="仿宋_GB2312"/>
                <w:color w:val="000000"/>
              </w:rPr>
            </w:pPr>
          </w:p>
          <w:p>
            <w:pPr>
              <w:pStyle w:val="2"/>
              <w:rPr>
                <w:rFonts w:hint="eastAsia" w:ascii="仿宋_GB2312" w:eastAsia="仿宋_GB2312"/>
                <w:color w:val="000000"/>
              </w:rPr>
            </w:pPr>
          </w:p>
          <w:p>
            <w:pPr>
              <w:pStyle w:val="2"/>
              <w:rPr>
                <w:rFonts w:hint="eastAsia" w:ascii="仿宋_GB2312" w:eastAsia="仿宋_GB2312"/>
                <w:color w:val="000000"/>
              </w:rPr>
            </w:pPr>
          </w:p>
          <w:p>
            <w:pPr>
              <w:pStyle w:val="2"/>
              <w:rPr>
                <w:rFonts w:hint="eastAsia" w:ascii="仿宋_GB2312" w:eastAsia="仿宋_GB2312"/>
                <w:color w:val="000000"/>
              </w:rPr>
            </w:pPr>
          </w:p>
          <w:p>
            <w:pPr>
              <w:pStyle w:val="2"/>
              <w:rPr>
                <w:rFonts w:hint="eastAsia" w:ascii="仿宋_GB2312" w:eastAsia="仿宋_GB2312"/>
                <w:color w:val="000000"/>
              </w:rPr>
            </w:pP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jc w:val="center"/>
              <w:textAlignment w:val="auto"/>
              <w:outlineLvl w:val="9"/>
              <w:rPr>
                <w:rFonts w:hint="eastAsia" w:ascii="仿宋_GB2312" w:eastAsia="仿宋_GB2312"/>
                <w:color w:val="000000"/>
              </w:rPr>
            </w:pP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5040" w:firstLineChars="1800"/>
              <w:textAlignment w:val="auto"/>
              <w:outlineLvl w:val="9"/>
              <w:rPr>
                <w:rFonts w:hint="eastAsia" w:ascii="CESI仿宋-GB2312" w:hAnsi="CESI仿宋-GB2312" w:eastAsia="CESI仿宋-GB2312" w:cs="CESI仿宋-GB2312"/>
                <w:color w:val="000000"/>
                <w:sz w:val="28"/>
              </w:rPr>
            </w:pPr>
            <w:r>
              <w:rPr>
                <w:rFonts w:hint="eastAsia" w:ascii="CESI仿宋-GB2312" w:hAnsi="CESI仿宋-GB2312" w:eastAsia="CESI仿宋-GB2312" w:cs="CESI仿宋-GB2312"/>
                <w:color w:val="000000"/>
                <w:sz w:val="28"/>
                <w:lang w:val="en-US" w:eastAsia="zh-CN"/>
              </w:rPr>
              <w:t xml:space="preserve">  </w:t>
            </w:r>
            <w:r>
              <w:rPr>
                <w:rFonts w:hint="eastAsia" w:ascii="CESI仿宋-GB2312" w:hAnsi="CESI仿宋-GB2312" w:eastAsia="CESI仿宋-GB2312" w:cs="CESI仿宋-GB2312"/>
                <w:color w:val="000000"/>
                <w:sz w:val="28"/>
              </w:rPr>
              <w:t>（</w:t>
            </w:r>
            <w:r>
              <w:rPr>
                <w:rFonts w:hint="eastAsia" w:ascii="CESI仿宋-GB2312" w:hAnsi="CESI仿宋-GB2312" w:eastAsia="CESI仿宋-GB2312" w:cs="CESI仿宋-GB2312"/>
                <w:color w:val="000000"/>
                <w:sz w:val="28"/>
                <w:lang w:eastAsia="zh-CN"/>
              </w:rPr>
              <w:t>盖</w:t>
            </w:r>
            <w:r>
              <w:rPr>
                <w:rFonts w:hint="eastAsia" w:ascii="CESI仿宋-GB2312" w:hAnsi="CESI仿宋-GB2312" w:eastAsia="CESI仿宋-GB2312" w:cs="CESI仿宋-GB2312"/>
                <w:color w:val="000000"/>
                <w:sz w:val="28"/>
              </w:rPr>
              <w:t>章）</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jc w:val="center"/>
              <w:textAlignment w:val="auto"/>
              <w:outlineLvl w:val="9"/>
              <w:rPr>
                <w:rFonts w:hint="eastAsia" w:ascii="仿宋_GB2312" w:eastAsia="仿宋_GB2312"/>
                <w:color w:val="000000"/>
              </w:rPr>
            </w:pPr>
            <w:r>
              <w:rPr>
                <w:rFonts w:hint="eastAsia" w:ascii="CESI仿宋-GB2312" w:hAnsi="CESI仿宋-GB2312" w:eastAsia="CESI仿宋-GB2312" w:cs="CESI仿宋-GB2312"/>
                <w:color w:val="000000"/>
                <w:sz w:val="28"/>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5" w:hRule="atLeast"/>
          <w:jc w:val="center"/>
        </w:trPr>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仿宋_GB2312" w:hAnsi="仿宋_GB2312" w:eastAsia="仿宋_GB2312"/>
                <w:color w:val="000000"/>
                <w:sz w:val="28"/>
              </w:rPr>
            </w:pPr>
            <w:r>
              <w:rPr>
                <w:rFonts w:hint="default" w:ascii="仿宋_GB2312" w:hAnsi="仿宋_GB2312" w:eastAsia="仿宋_GB2312"/>
                <w:color w:val="000000"/>
                <w:sz w:val="28"/>
              </w:rPr>
              <w:t>备注</w:t>
            </w:r>
          </w:p>
        </w:tc>
        <w:tc>
          <w:tcPr>
            <w:tcW w:w="8444" w:type="dxa"/>
            <w:gridSpan w:val="10"/>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jc w:val="center"/>
              <w:textAlignment w:val="auto"/>
              <w:outlineLvl w:val="9"/>
              <w:rPr>
                <w:rFonts w:hint="eastAsia" w:ascii="仿宋_GB2312" w:hAnsi="仿宋_GB2312" w:eastAsia="仿宋_GB2312"/>
                <w:color w:val="000000"/>
                <w:sz w:val="28"/>
              </w:rPr>
            </w:pPr>
          </w:p>
        </w:tc>
      </w:tr>
    </w:tbl>
    <w:p>
      <w:pPr>
        <w:spacing w:beforeLines="0" w:afterLines="0" w:line="400" w:lineRule="exact"/>
        <w:jc w:val="left"/>
        <w:outlineLvl w:val="9"/>
        <w:rPr>
          <w:rFonts w:hint="default" w:ascii="仿宋_GB2312" w:hAnsi="仿宋_GB2312" w:eastAsia="仿宋_GB2312" w:cs="Times New Roman"/>
          <w:color w:val="000000"/>
          <w:sz w:val="28"/>
          <w:szCs w:val="20"/>
        </w:rPr>
      </w:pPr>
    </w:p>
    <w:p>
      <w:pPr>
        <w:spacing w:beforeLines="0" w:afterLines="0" w:line="400" w:lineRule="exact"/>
        <w:ind w:firstLine="560" w:firstLineChars="200"/>
        <w:jc w:val="left"/>
        <w:outlineLvl w:val="9"/>
        <w:rPr>
          <w:rFonts w:hint="eastAsia" w:ascii="CESI仿宋-GB2312" w:hAnsi="CESI仿宋-GB2312" w:eastAsia="CESI仿宋-GB2312" w:cs="CESI仿宋-GB2312"/>
          <w:color w:val="000000"/>
          <w:sz w:val="28"/>
          <w:szCs w:val="20"/>
        </w:rPr>
        <w:sectPr>
          <w:pgSz w:w="11906" w:h="16838"/>
          <w:pgMar w:top="2041" w:right="1247" w:bottom="1247" w:left="1247" w:header="851" w:footer="227" w:gutter="0"/>
          <w:pgNumType w:fmt="decimal"/>
          <w:cols w:space="720" w:num="1"/>
          <w:docGrid w:linePitch="435" w:charSpace="0"/>
        </w:sectPr>
      </w:pPr>
      <w:r>
        <w:rPr>
          <w:rFonts w:hint="eastAsia" w:ascii="CESI仿宋-GB2312" w:hAnsi="CESI仿宋-GB2312" w:eastAsia="CESI仿宋-GB2312" w:cs="CESI仿宋-GB2312"/>
          <w:color w:val="000000"/>
          <w:sz w:val="28"/>
          <w:szCs w:val="20"/>
        </w:rPr>
        <w:t>注：归侨指回国定居的华侨，回国定居是指华侨放弃原住在国长期永久或合法居留权并依法办理回国落户手续。外籍华侨经批准恢复或取得中国国籍并依法办理来中国落户手续的，视为华侨。</w:t>
      </w:r>
    </w:p>
    <w:p>
      <w:pPr>
        <w:widowControl/>
        <w:spacing w:line="600" w:lineRule="exact"/>
        <w:jc w:val="left"/>
        <w:rPr>
          <w:rFonts w:hint="default" w:ascii="CESI黑体-GB2312" w:hAnsi="CESI黑体-GB2312" w:eastAsia="CESI黑体-GB2312" w:cs="CESI黑体-GB2312"/>
          <w:color w:val="000000"/>
          <w:highlight w:val="none"/>
        </w:rPr>
      </w:pPr>
      <w:r>
        <w:rPr>
          <w:rFonts w:hint="eastAsia" w:ascii="CESI黑体-GB2312" w:hAnsi="CESI黑体-GB2312" w:eastAsia="CESI黑体-GB2312" w:cs="CESI黑体-GB2312"/>
          <w:color w:val="000000"/>
          <w:highlight w:val="none"/>
        </w:rPr>
        <w:t>附件</w:t>
      </w:r>
      <w:r>
        <w:rPr>
          <w:rFonts w:hint="default" w:ascii="CESI黑体-GB2312" w:hAnsi="CESI黑体-GB2312" w:eastAsia="CESI黑体-GB2312" w:cs="CESI黑体-GB2312"/>
          <w:color w:val="000000"/>
          <w:szCs w:val="22"/>
          <w:highlight w:val="none"/>
        </w:rPr>
        <w:t>5</w:t>
      </w:r>
    </w:p>
    <w:p>
      <w:pPr>
        <w:spacing w:line="600" w:lineRule="exact"/>
        <w:rPr>
          <w:rFonts w:ascii="仿宋_GB2312" w:hAnsi="Times New Roman"/>
          <w:color w:val="000000"/>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color w:val="000000"/>
          <w:sz w:val="44"/>
          <w:szCs w:val="52"/>
          <w:highlight w:val="none"/>
        </w:rPr>
      </w:pPr>
      <w:r>
        <w:rPr>
          <w:rFonts w:hint="eastAsia" w:ascii="方正小标宋简体" w:hAnsi="方正小标宋简体" w:eastAsia="方正小标宋简体" w:cs="方正小标宋简体"/>
          <w:color w:val="000000"/>
          <w:sz w:val="44"/>
          <w:szCs w:val="52"/>
          <w:highlight w:val="none"/>
        </w:rPr>
        <w:t>关于征求</w:t>
      </w:r>
      <w:r>
        <w:rPr>
          <w:rFonts w:hint="default" w:ascii="方正小标宋简体" w:hAnsi="方正小标宋简体" w:eastAsia="方正小标宋简体" w:cs="方正小标宋简体"/>
          <w:color w:val="000000"/>
          <w:sz w:val="44"/>
          <w:szCs w:val="52"/>
          <w:highlight w:val="none"/>
        </w:rPr>
        <w:t>对深圳市三八红旗手（集体）</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sz w:val="44"/>
          <w:szCs w:val="52"/>
          <w:highlight w:val="none"/>
        </w:rPr>
      </w:pPr>
      <w:r>
        <w:rPr>
          <w:rFonts w:hint="default" w:ascii="方正小标宋简体" w:hAnsi="方正小标宋简体" w:eastAsia="方正小标宋简体" w:cs="方正小标宋简体"/>
          <w:color w:val="000000"/>
          <w:sz w:val="44"/>
          <w:szCs w:val="52"/>
          <w:highlight w:val="none"/>
        </w:rPr>
        <w:t>拟提名对象</w:t>
      </w:r>
      <w:r>
        <w:rPr>
          <w:rFonts w:hint="eastAsia" w:ascii="方正小标宋简体" w:hAnsi="方正小标宋简体" w:eastAsia="方正小标宋简体" w:cs="方正小标宋简体"/>
          <w:color w:val="000000"/>
          <w:sz w:val="44"/>
          <w:szCs w:val="52"/>
          <w:highlight w:val="none"/>
        </w:rPr>
        <w:t>意见的函</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eastAsia" w:ascii="CESI仿宋-GB2312" w:hAnsi="CESI仿宋-GB2312" w:eastAsia="CESI仿宋-GB2312" w:cs="CESI仿宋-GB2312"/>
          <w:color w:val="000000"/>
          <w:sz w:val="32"/>
          <w:szCs w:val="32"/>
          <w:highlight w:val="none"/>
        </w:rPr>
      </w:pPr>
      <w:r>
        <w:rPr>
          <w:rFonts w:hint="eastAsia" w:ascii="CESI仿宋-GB2312" w:hAnsi="CESI仿宋-GB2312" w:eastAsia="CESI仿宋-GB2312" w:cs="CESI仿宋-GB2312"/>
          <w:color w:val="000000"/>
          <w:sz w:val="32"/>
          <w:szCs w:val="32"/>
          <w:highlight w:val="none"/>
          <w:vertAlign w:val="baseline"/>
          <w:lang w:eastAsia="zh-CN"/>
        </w:rPr>
        <w:t>（参考模板）</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CESI仿宋-GB2312" w:hAnsi="CESI仿宋-GB2312" w:eastAsia="CESI仿宋-GB2312" w:cs="CESI仿宋-GB2312"/>
          <w:color w:val="000000"/>
          <w:sz w:val="32"/>
          <w:szCs w:val="40"/>
          <w:highlight w:val="none"/>
          <w:u w:val="single"/>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CESI仿宋-GB2312" w:hAnsi="CESI仿宋-GB2312" w:eastAsia="CESI仿宋-GB2312" w:cs="CESI仿宋-GB2312"/>
          <w:color w:val="000000"/>
          <w:sz w:val="32"/>
          <w:szCs w:val="40"/>
          <w:highlight w:val="none"/>
          <w:u w:val="none"/>
        </w:rPr>
      </w:pPr>
      <w:r>
        <w:rPr>
          <w:rFonts w:hint="eastAsia" w:ascii="CESI仿宋-GB2312" w:hAnsi="CESI仿宋-GB2312" w:eastAsia="CESI仿宋-GB2312" w:cs="CESI仿宋-GB2312"/>
          <w:color w:val="000000"/>
          <w:sz w:val="32"/>
          <w:szCs w:val="40"/>
          <w:highlight w:val="none"/>
          <w:u w:val="single"/>
        </w:rPr>
        <w:t xml:space="preserve">              </w:t>
      </w:r>
      <w:r>
        <w:rPr>
          <w:rFonts w:hint="eastAsia" w:ascii="CESI仿宋-GB2312" w:hAnsi="CESI仿宋-GB2312" w:eastAsia="CESI仿宋-GB2312" w:cs="CESI仿宋-GB2312"/>
          <w:color w:val="000000"/>
          <w:sz w:val="32"/>
          <w:szCs w:val="40"/>
          <w:highlight w:val="none"/>
          <w:u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CESI仿宋-GB2312" w:hAnsi="CESI仿宋-GB2312" w:eastAsia="CESI仿宋-GB2312" w:cs="CESI仿宋-GB2312"/>
          <w:color w:val="000000"/>
          <w:sz w:val="32"/>
          <w:szCs w:val="40"/>
          <w:highlight w:val="none"/>
          <w:u w:val="none"/>
        </w:rPr>
      </w:pPr>
      <w:r>
        <w:rPr>
          <w:rFonts w:hint="eastAsia" w:ascii="CESI仿宋-GB2312" w:hAnsi="CESI仿宋-GB2312" w:eastAsia="CESI仿宋-GB2312" w:cs="CESI仿宋-GB2312"/>
          <w:color w:val="000000"/>
          <w:sz w:val="32"/>
          <w:szCs w:val="40"/>
          <w:highlight w:val="none"/>
          <w:u w:val="none"/>
        </w:rPr>
        <w:t>经评选，我单位拟提名</w:t>
      </w:r>
      <w:r>
        <w:rPr>
          <w:rFonts w:hint="eastAsia" w:ascii="CESI仿宋-GB2312" w:hAnsi="CESI仿宋-GB2312" w:eastAsia="CESI仿宋-GB2312" w:cs="CESI仿宋-GB2312"/>
          <w:color w:val="000000"/>
          <w:sz w:val="32"/>
          <w:szCs w:val="40"/>
          <w:highlight w:val="none"/>
          <w:u w:val="single"/>
        </w:rPr>
        <w:t xml:space="preserve">     </w:t>
      </w:r>
      <w:r>
        <w:rPr>
          <w:rFonts w:hint="eastAsia" w:ascii="CESI仿宋-GB2312" w:hAnsi="CESI仿宋-GB2312" w:eastAsia="CESI仿宋-GB2312" w:cs="CESI仿宋-GB2312"/>
          <w:color w:val="000000"/>
          <w:sz w:val="32"/>
          <w:szCs w:val="40"/>
          <w:highlight w:val="none"/>
          <w:u w:val="none"/>
        </w:rPr>
        <w:t>等个人/单位为深圳市三八红旗手（集体）推荐对象。按照</w:t>
      </w:r>
      <w:r>
        <w:rPr>
          <w:rFonts w:hint="eastAsia" w:ascii="CESI仿宋-GB2312" w:hAnsi="CESI仿宋-GB2312" w:eastAsia="CESI仿宋-GB2312" w:cs="CESI仿宋-GB2312"/>
          <w:color w:val="000000"/>
          <w:sz w:val="32"/>
          <w:szCs w:val="40"/>
          <w:highlight w:val="none"/>
          <w:u w:val="single"/>
        </w:rPr>
        <w:t>干部管理权限/属地管理权限</w:t>
      </w:r>
      <w:r>
        <w:rPr>
          <w:rFonts w:hint="eastAsia" w:ascii="CESI仿宋-GB2312" w:hAnsi="CESI仿宋-GB2312" w:eastAsia="CESI仿宋-GB2312" w:cs="CESI仿宋-GB2312"/>
          <w:color w:val="000000"/>
          <w:sz w:val="32"/>
          <w:szCs w:val="40"/>
          <w:highlight w:val="none"/>
          <w:u w:val="none"/>
        </w:rPr>
        <w:t>，请贵单位对附件名单中的</w:t>
      </w:r>
      <w:r>
        <w:rPr>
          <w:rFonts w:hint="eastAsia" w:ascii="CESI仿宋-GB2312" w:hAnsi="CESI仿宋-GB2312" w:eastAsia="CESI仿宋-GB2312" w:cs="CESI仿宋-GB2312"/>
          <w:color w:val="000000"/>
          <w:sz w:val="32"/>
          <w:szCs w:val="40"/>
          <w:highlight w:val="none"/>
          <w:u w:val="single"/>
        </w:rPr>
        <w:t>个人/单位</w:t>
      </w:r>
      <w:r>
        <w:rPr>
          <w:rFonts w:hint="eastAsia" w:ascii="CESI仿宋-GB2312" w:hAnsi="CESI仿宋-GB2312" w:eastAsia="CESI仿宋-GB2312" w:cs="CESI仿宋-GB2312"/>
          <w:color w:val="000000"/>
          <w:sz w:val="32"/>
          <w:szCs w:val="40"/>
          <w:highlight w:val="none"/>
          <w:u w:val="none"/>
        </w:rPr>
        <w:t>的</w:t>
      </w:r>
      <w:r>
        <w:rPr>
          <w:rFonts w:hint="eastAsia" w:ascii="CESI仿宋-GB2312" w:hAnsi="CESI仿宋-GB2312" w:eastAsia="CESI仿宋-GB2312" w:cs="CESI仿宋-GB2312"/>
          <w:color w:val="000000"/>
          <w:kern w:val="2"/>
          <w:sz w:val="32"/>
          <w:szCs w:val="40"/>
          <w:highlight w:val="none"/>
          <w:u w:val="single"/>
          <w:lang w:eastAsia="zh-CN" w:bidi="ar-SA"/>
        </w:rPr>
        <w:t>组织人事/纪检监察/审计/</w:t>
      </w:r>
      <w:r>
        <w:rPr>
          <w:rFonts w:hint="eastAsia" w:ascii="CESI仿宋-GB2312" w:hAnsi="CESI仿宋-GB2312" w:eastAsia="CESI仿宋-GB2312" w:cs="CESI仿宋-GB2312"/>
          <w:color w:val="000000"/>
          <w:sz w:val="32"/>
          <w:szCs w:val="40"/>
          <w:highlight w:val="none"/>
          <w:u w:val="single"/>
        </w:rPr>
        <w:t>市场监督管理/税务/人力资源和社会保障/应急管理/自然资源/生态环境</w:t>
      </w:r>
      <w:r>
        <w:rPr>
          <w:rFonts w:hint="eastAsia" w:ascii="CESI仿宋-GB2312" w:hAnsi="CESI仿宋-GB2312" w:eastAsia="CESI仿宋-GB2312" w:cs="CESI仿宋-GB2312"/>
          <w:b w:val="0"/>
          <w:bCs w:val="0"/>
          <w:color w:val="000000"/>
          <w:sz w:val="32"/>
          <w:szCs w:val="40"/>
          <w:highlight w:val="none"/>
          <w:u w:val="none"/>
        </w:rPr>
        <w:t>方面的</w:t>
      </w:r>
      <w:r>
        <w:rPr>
          <w:rFonts w:hint="eastAsia" w:ascii="CESI仿宋-GB2312" w:hAnsi="CESI仿宋-GB2312" w:eastAsia="CESI仿宋-GB2312" w:cs="CESI仿宋-GB2312"/>
          <w:color w:val="000000"/>
          <w:sz w:val="32"/>
          <w:szCs w:val="40"/>
          <w:highlight w:val="none"/>
          <w:u w:val="none"/>
        </w:rPr>
        <w:t>违法违规违纪情况进行审核，并于X月X日前向我单位反馈意见。逾期反馈视为对拟提名对象无相关意见。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CESI仿宋-GB2312" w:hAnsi="CESI仿宋-GB2312" w:eastAsia="CESI仿宋-GB2312" w:cs="CESI仿宋-GB2312"/>
          <w:color w:val="000000"/>
          <w:sz w:val="32"/>
          <w:szCs w:val="40"/>
          <w:highlight w:val="none"/>
          <w:u w:val="none"/>
        </w:rPr>
      </w:pPr>
      <w:r>
        <w:rPr>
          <w:rFonts w:hint="eastAsia" w:ascii="CESI仿宋-GB2312" w:hAnsi="CESI仿宋-GB2312" w:eastAsia="CESI仿宋-GB2312" w:cs="CESI仿宋-GB2312"/>
          <w:color w:val="000000"/>
          <w:sz w:val="32"/>
          <w:szCs w:val="40"/>
          <w:highlight w:val="none"/>
          <w:u w:val="none"/>
        </w:rPr>
        <w:t>特此致函，请予支持为盼。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CESI仿宋-GB2312" w:hAnsi="CESI仿宋-GB2312" w:eastAsia="CESI仿宋-GB2312" w:cs="CESI仿宋-GB2312"/>
          <w:color w:val="000000"/>
          <w:sz w:val="32"/>
          <w:szCs w:val="40"/>
          <w:highlight w:val="none"/>
          <w:u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CESI仿宋-GB2312" w:hAnsi="CESI仿宋-GB2312" w:eastAsia="CESI仿宋-GB2312" w:cs="CESI仿宋-GB2312"/>
          <w:color w:val="000000"/>
          <w:sz w:val="32"/>
          <w:szCs w:val="40"/>
          <w:highlight w:val="none"/>
          <w:u w:val="none"/>
        </w:rPr>
      </w:pPr>
      <w:r>
        <w:rPr>
          <w:rFonts w:hint="eastAsia" w:ascii="CESI仿宋-GB2312" w:hAnsi="CESI仿宋-GB2312" w:eastAsia="CESI仿宋-GB2312" w:cs="CESI仿宋-GB2312"/>
          <w:color w:val="000000"/>
          <w:sz w:val="32"/>
          <w:szCs w:val="40"/>
          <w:highlight w:val="none"/>
          <w:u w:val="none"/>
        </w:rPr>
        <w:t>附件：深圳市三八红旗手（集体）拟提名对象名单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CESI仿宋-GB2312" w:hAnsi="CESI仿宋-GB2312" w:eastAsia="CESI仿宋-GB2312" w:cs="CESI仿宋-GB2312"/>
          <w:color w:val="000000"/>
          <w:sz w:val="32"/>
          <w:szCs w:val="40"/>
          <w:highlight w:val="none"/>
          <w:u w:val="none"/>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eastAsia" w:ascii="CESI仿宋-GB2312" w:hAnsi="CESI仿宋-GB2312" w:eastAsia="CESI仿宋-GB2312" w:cs="CESI仿宋-GB2312"/>
          <w:color w:val="000000"/>
          <w:sz w:val="32"/>
          <w:szCs w:val="40"/>
          <w:highlight w:val="none"/>
          <w:u w:val="none"/>
        </w:rPr>
      </w:pPr>
      <w:r>
        <w:rPr>
          <w:rFonts w:hint="eastAsia" w:ascii="CESI仿宋-GB2312" w:hAnsi="CESI仿宋-GB2312" w:eastAsia="CESI仿宋-GB2312" w:cs="CESI仿宋-GB2312"/>
          <w:color w:val="000000"/>
          <w:sz w:val="32"/>
          <w:szCs w:val="40"/>
          <w:highlight w:val="none"/>
          <w:u w:val="none"/>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CESI仿宋-GB2312" w:hAnsi="CESI仿宋-GB2312" w:eastAsia="CESI仿宋-GB2312" w:cs="CESI仿宋-GB2312"/>
          <w:color w:val="000000"/>
          <w:sz w:val="32"/>
          <w:szCs w:val="40"/>
          <w:highlight w:val="none"/>
          <w:u w:val="none"/>
        </w:rPr>
      </w:pPr>
      <w:r>
        <w:rPr>
          <w:rFonts w:hint="eastAsia" w:ascii="CESI仿宋-GB2312" w:hAnsi="CESI仿宋-GB2312" w:eastAsia="CESI仿宋-GB2312" w:cs="CESI仿宋-GB2312"/>
          <w:color w:val="000000"/>
          <w:sz w:val="32"/>
          <w:szCs w:val="40"/>
          <w:highlight w:val="none"/>
          <w:u w:val="none"/>
        </w:rPr>
        <w:t xml:space="preserve">                          单位（盖章）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CESI仿宋-GB2312" w:hAnsi="CESI仿宋-GB2312" w:eastAsia="CESI仿宋-GB2312" w:cs="CESI仿宋-GB2312"/>
          <w:color w:val="000000"/>
          <w:sz w:val="32"/>
          <w:szCs w:val="40"/>
          <w:highlight w:val="none"/>
          <w:u w:val="none"/>
        </w:rPr>
      </w:pPr>
      <w:r>
        <w:rPr>
          <w:rFonts w:hint="eastAsia" w:ascii="CESI仿宋-GB2312" w:hAnsi="CESI仿宋-GB2312" w:eastAsia="CESI仿宋-GB2312" w:cs="CESI仿宋-GB2312"/>
          <w:color w:val="000000"/>
          <w:sz w:val="32"/>
          <w:szCs w:val="40"/>
          <w:highlight w:val="none"/>
          <w:u w:val="none"/>
        </w:rPr>
        <w:t xml:space="preserve">                                  年   月   日</w:t>
      </w:r>
    </w:p>
    <w:p>
      <w:pPr>
        <w:pStyle w:val="2"/>
        <w:ind w:firstLine="0" w:firstLineChars="0"/>
        <w:rPr>
          <w:rFonts w:hint="eastAsia" w:ascii="CESI仿宋-GB2312" w:hAnsi="CESI仿宋-GB2312" w:eastAsia="CESI仿宋-GB2312" w:cs="CESI仿宋-GB2312"/>
          <w:color w:val="000000"/>
          <w:sz w:val="32"/>
          <w:szCs w:val="40"/>
          <w:highlight w:val="none"/>
          <w:u w:val="none"/>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CESI仿宋-GB2312" w:hAnsi="CESI仿宋-GB2312" w:eastAsia="CESI仿宋-GB2312" w:cs="CESI仿宋-GB2312"/>
          <w:color w:val="000000"/>
          <w:sz w:val="32"/>
          <w:szCs w:val="40"/>
          <w:highlight w:val="none"/>
          <w:u w:val="none"/>
        </w:rPr>
      </w:pPr>
      <w:r>
        <w:rPr>
          <w:rFonts w:hint="eastAsia" w:ascii="CESI仿宋-GB2312" w:hAnsi="CESI仿宋-GB2312" w:eastAsia="CESI仿宋-GB2312" w:cs="CESI仿宋-GB2312"/>
          <w:color w:val="000000"/>
          <w:sz w:val="32"/>
          <w:szCs w:val="40"/>
          <w:highlight w:val="none"/>
          <w:u w:val="none"/>
        </w:rPr>
        <w:t>（联系人：</w:t>
      </w:r>
      <w:r>
        <w:rPr>
          <w:rFonts w:hint="eastAsia" w:ascii="CESI仿宋-GB2312" w:hAnsi="CESI仿宋-GB2312" w:eastAsia="CESI仿宋-GB2312" w:cs="CESI仿宋-GB2312"/>
          <w:color w:val="000000"/>
          <w:sz w:val="32"/>
          <w:szCs w:val="40"/>
          <w:highlight w:val="none"/>
          <w:u w:val="single"/>
        </w:rPr>
        <w:t xml:space="preserve">        </w:t>
      </w:r>
      <w:r>
        <w:rPr>
          <w:rFonts w:hint="eastAsia" w:ascii="CESI仿宋-GB2312" w:hAnsi="CESI仿宋-GB2312" w:eastAsia="CESI仿宋-GB2312" w:cs="CESI仿宋-GB2312"/>
          <w:color w:val="000000"/>
          <w:sz w:val="32"/>
          <w:szCs w:val="40"/>
          <w:highlight w:val="none"/>
          <w:u w:val="none"/>
        </w:rPr>
        <w:t>；联系电话：</w:t>
      </w:r>
      <w:r>
        <w:rPr>
          <w:rFonts w:hint="eastAsia" w:ascii="CESI仿宋-GB2312" w:hAnsi="CESI仿宋-GB2312" w:eastAsia="CESI仿宋-GB2312" w:cs="CESI仿宋-GB2312"/>
          <w:color w:val="000000"/>
          <w:sz w:val="32"/>
          <w:szCs w:val="40"/>
          <w:highlight w:val="none"/>
          <w:u w:val="single"/>
        </w:rPr>
        <w:t xml:space="preserve">        </w:t>
      </w:r>
      <w:r>
        <w:rPr>
          <w:rFonts w:hint="eastAsia" w:ascii="CESI仿宋-GB2312" w:hAnsi="CESI仿宋-GB2312" w:eastAsia="CESI仿宋-GB2312" w:cs="CESI仿宋-GB2312"/>
          <w:color w:val="000000"/>
          <w:sz w:val="32"/>
          <w:szCs w:val="40"/>
          <w:highlight w:val="none"/>
          <w:u w:val="none"/>
        </w:rPr>
        <w:t>）</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CESI黑体-GB2312" w:hAnsi="CESI黑体-GB2312" w:eastAsia="CESI黑体-GB2312" w:cs="CESI黑体-GB2312"/>
          <w:color w:val="000000"/>
          <w:sz w:val="32"/>
          <w:szCs w:val="32"/>
          <w:highlight w:val="none"/>
        </w:rPr>
      </w:pPr>
      <w:r>
        <w:rPr>
          <w:rFonts w:hint="default" w:ascii="CESI仿宋-GB2312" w:hAnsi="CESI仿宋-GB2312" w:eastAsia="CESI仿宋-GB2312" w:cs="CESI仿宋-GB2312"/>
          <w:color w:val="000000"/>
          <w:sz w:val="32"/>
          <w:szCs w:val="40"/>
          <w:highlight w:val="none"/>
          <w:u w:val="none"/>
        </w:rPr>
        <w:br w:type="page"/>
      </w:r>
      <w:r>
        <w:rPr>
          <w:rFonts w:hint="eastAsia" w:ascii="CESI黑体-GB2312" w:hAnsi="CESI黑体-GB2312" w:eastAsia="CESI黑体-GB2312" w:cs="CESI黑体-GB2312"/>
          <w:color w:val="000000"/>
          <w:sz w:val="32"/>
          <w:szCs w:val="32"/>
          <w:highlight w:val="none"/>
        </w:rPr>
        <w:t>附件</w:t>
      </w:r>
      <w:r>
        <w:rPr>
          <w:rFonts w:hint="default" w:ascii="CESI黑体-GB2312" w:hAnsi="CESI黑体-GB2312" w:eastAsia="CESI黑体-GB2312" w:cs="CESI黑体-GB2312"/>
          <w:color w:val="000000"/>
          <w:sz w:val="32"/>
          <w:szCs w:val="32"/>
          <w:highlight w:val="none"/>
        </w:rPr>
        <w:t>6</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52"/>
          <w:highlight w:val="none"/>
        </w:rPr>
      </w:pPr>
    </w:p>
    <w:p>
      <w:pPr>
        <w:tabs>
          <w:tab w:val="left" w:pos="1695"/>
        </w:tabs>
        <w:spacing w:line="560" w:lineRule="exact"/>
        <w:jc w:val="center"/>
        <w:rPr>
          <w:rFonts w:hint="eastAsia" w:ascii="方正小标宋简体" w:hAnsi="宋体" w:eastAsia="方正小标宋简体"/>
          <w:color w:val="000000"/>
          <w:sz w:val="44"/>
          <w:szCs w:val="44"/>
          <w:highlight w:val="none"/>
        </w:rPr>
      </w:pPr>
      <w:r>
        <w:rPr>
          <w:rFonts w:hint="eastAsia" w:ascii="方正小标宋简体" w:hAnsi="宋体" w:eastAsia="方正小标宋简体"/>
          <w:color w:val="000000"/>
          <w:sz w:val="44"/>
          <w:szCs w:val="44"/>
          <w:highlight w:val="none"/>
        </w:rPr>
        <w:t>企业、社会组织</w:t>
      </w:r>
      <w:r>
        <w:rPr>
          <w:rFonts w:hint="default" w:ascii="方正小标宋简体" w:hAnsi="宋体" w:eastAsia="方正小标宋简体"/>
          <w:color w:val="000000"/>
          <w:sz w:val="44"/>
          <w:szCs w:val="44"/>
          <w:highlight w:val="none"/>
        </w:rPr>
        <w:t>（负责人）</w:t>
      </w:r>
      <w:r>
        <w:rPr>
          <w:rFonts w:hint="eastAsia" w:ascii="方正小标宋简体" w:hAnsi="宋体" w:eastAsia="方正小标宋简体"/>
          <w:color w:val="000000"/>
          <w:sz w:val="44"/>
          <w:szCs w:val="44"/>
          <w:highlight w:val="none"/>
        </w:rPr>
        <w:t>申报深圳市</w:t>
      </w:r>
    </w:p>
    <w:p>
      <w:pPr>
        <w:tabs>
          <w:tab w:val="left" w:pos="1695"/>
        </w:tabs>
        <w:spacing w:line="560" w:lineRule="exact"/>
        <w:jc w:val="center"/>
        <w:rPr>
          <w:rFonts w:ascii="方正小标宋简体" w:hAnsi="Brush Script MT" w:eastAsia="方正小标宋简体"/>
          <w:color w:val="000000"/>
          <w:sz w:val="44"/>
          <w:szCs w:val="44"/>
          <w:highlight w:val="none"/>
        </w:rPr>
      </w:pPr>
      <w:r>
        <w:rPr>
          <w:rFonts w:hint="eastAsia" w:ascii="方正小标宋简体" w:hAnsi="宋体" w:eastAsia="方正小标宋简体"/>
          <w:color w:val="000000"/>
          <w:sz w:val="44"/>
          <w:szCs w:val="44"/>
          <w:highlight w:val="none"/>
        </w:rPr>
        <w:t>三八红旗手（集体）</w:t>
      </w:r>
      <w:r>
        <w:rPr>
          <w:rFonts w:hint="default" w:ascii="方正小标宋简体" w:hAnsi="宋体" w:eastAsia="方正小标宋简体"/>
          <w:color w:val="000000"/>
          <w:sz w:val="44"/>
          <w:szCs w:val="44"/>
          <w:highlight w:val="none"/>
        </w:rPr>
        <w:t>承诺书</w:t>
      </w:r>
    </w:p>
    <w:p>
      <w:pPr>
        <w:spacing w:line="560" w:lineRule="exact"/>
        <w:rPr>
          <w:rFonts w:ascii="仿宋_GB2312" w:hAnsi="宋体"/>
          <w:color w:val="000000"/>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CESI仿宋-GB2312" w:hAnsi="CESI仿宋-GB2312" w:eastAsia="CESI仿宋-GB2312" w:cs="CESI仿宋-GB2312"/>
          <w:color w:val="000000"/>
          <w:sz w:val="32"/>
          <w:szCs w:val="40"/>
          <w:highlight w:val="none"/>
          <w:u w:val="none"/>
        </w:rPr>
      </w:pPr>
      <w:r>
        <w:rPr>
          <w:rFonts w:hint="default" w:ascii="CESI仿宋-GB2312" w:hAnsi="CESI仿宋-GB2312" w:eastAsia="CESI仿宋-GB2312" w:cs="CESI仿宋-GB2312"/>
          <w:color w:val="000000"/>
          <w:sz w:val="32"/>
          <w:szCs w:val="40"/>
          <w:highlight w:val="none"/>
          <w:u w:val="none"/>
        </w:rPr>
        <w:t>我单位（负责人）拟申报</w:t>
      </w:r>
      <w:r>
        <w:rPr>
          <w:rFonts w:hint="default" w:ascii="CESI仿宋-GB2312" w:hAnsi="CESI仿宋-GB2312" w:eastAsia="CESI仿宋-GB2312" w:cs="CESI仿宋-GB2312"/>
          <w:color w:val="000000"/>
          <w:sz w:val="32"/>
          <w:szCs w:val="40"/>
          <w:highlight w:val="none"/>
          <w:u w:val="single"/>
        </w:rPr>
        <w:t>XXXX</w:t>
      </w:r>
      <w:r>
        <w:rPr>
          <w:rFonts w:hint="default" w:ascii="CESI仿宋-GB2312" w:hAnsi="CESI仿宋-GB2312" w:eastAsia="CESI仿宋-GB2312" w:cs="CESI仿宋-GB2312"/>
          <w:color w:val="000000"/>
          <w:sz w:val="32"/>
          <w:szCs w:val="40"/>
          <w:highlight w:val="none"/>
          <w:u w:val="none"/>
        </w:rPr>
        <w:t>年度</w:t>
      </w:r>
      <w:r>
        <w:rPr>
          <w:rFonts w:hint="eastAsia" w:ascii="CESI仿宋-GB2312" w:hAnsi="CESI仿宋-GB2312" w:eastAsia="CESI仿宋-GB2312" w:cs="CESI仿宋-GB2312"/>
          <w:color w:val="000000"/>
          <w:sz w:val="32"/>
          <w:szCs w:val="40"/>
          <w:highlight w:val="none"/>
          <w:u w:val="none"/>
        </w:rPr>
        <w:t>深圳市三八红旗手（集体）</w:t>
      </w:r>
      <w:r>
        <w:rPr>
          <w:rFonts w:hint="default" w:ascii="CESI仿宋-GB2312" w:hAnsi="CESI仿宋-GB2312" w:eastAsia="CESI仿宋-GB2312" w:cs="CESI仿宋-GB2312"/>
          <w:color w:val="000000"/>
          <w:sz w:val="32"/>
          <w:szCs w:val="40"/>
          <w:highlight w:val="none"/>
          <w:u w:val="none"/>
        </w:rPr>
        <w:t>。经自查，我单位</w:t>
      </w:r>
      <w:r>
        <w:rPr>
          <w:rFonts w:hint="eastAsia" w:ascii="CESI仿宋-GB2312" w:hAnsi="CESI仿宋-GB2312" w:eastAsia="CESI仿宋-GB2312" w:cs="CESI仿宋-GB2312"/>
          <w:color w:val="000000"/>
          <w:sz w:val="32"/>
          <w:szCs w:val="40"/>
          <w:highlight w:val="none"/>
          <w:u w:val="none"/>
        </w:rPr>
        <w:t>承诺所有经营行为</w:t>
      </w:r>
      <w:r>
        <w:rPr>
          <w:rFonts w:hint="default" w:ascii="CESI仿宋-GB2312" w:hAnsi="CESI仿宋-GB2312" w:eastAsia="CESI仿宋-GB2312" w:cs="CESI仿宋-GB2312"/>
          <w:color w:val="000000"/>
          <w:sz w:val="32"/>
          <w:szCs w:val="40"/>
          <w:highlight w:val="none"/>
          <w:u w:val="none"/>
        </w:rPr>
        <w:t>合法合规，无违反</w:t>
      </w:r>
      <w:r>
        <w:rPr>
          <w:rFonts w:hint="default" w:ascii="CESI仿宋-GB2312" w:hAnsi="CESI仿宋-GB2312" w:eastAsia="CESI仿宋-GB2312" w:cs="CESI仿宋-GB2312"/>
          <w:color w:val="000000"/>
          <w:sz w:val="32"/>
          <w:szCs w:val="40"/>
          <w:highlight w:val="none"/>
          <w:u w:val="single"/>
        </w:rPr>
        <w:t>市场监督管理</w:t>
      </w:r>
      <w:r>
        <w:rPr>
          <w:rFonts w:hint="eastAsia" w:ascii="CESI仿宋-GB2312" w:hAnsi="CESI仿宋-GB2312" w:eastAsia="CESI仿宋-GB2312" w:cs="CESI仿宋-GB2312"/>
          <w:color w:val="000000"/>
          <w:sz w:val="32"/>
          <w:szCs w:val="40"/>
          <w:highlight w:val="none"/>
          <w:u w:val="single"/>
        </w:rPr>
        <w:t>、税务、</w:t>
      </w:r>
      <w:r>
        <w:rPr>
          <w:rFonts w:hint="default" w:ascii="CESI仿宋-GB2312" w:hAnsi="CESI仿宋-GB2312" w:eastAsia="CESI仿宋-GB2312" w:cs="CESI仿宋-GB2312"/>
          <w:color w:val="000000"/>
          <w:sz w:val="32"/>
          <w:szCs w:val="40"/>
          <w:highlight w:val="none"/>
          <w:u w:val="single"/>
        </w:rPr>
        <w:t>人力资源和社会保障、</w:t>
      </w:r>
      <w:r>
        <w:rPr>
          <w:rFonts w:hint="eastAsia" w:ascii="CESI仿宋-GB2312" w:hAnsi="CESI仿宋-GB2312" w:eastAsia="CESI仿宋-GB2312" w:cs="CESI仿宋-GB2312"/>
          <w:color w:val="000000"/>
          <w:sz w:val="32"/>
          <w:szCs w:val="40"/>
          <w:highlight w:val="none"/>
          <w:u w:val="single"/>
        </w:rPr>
        <w:t>应急管理</w:t>
      </w:r>
      <w:r>
        <w:rPr>
          <w:rFonts w:hint="default" w:ascii="CESI仿宋-GB2312" w:hAnsi="CESI仿宋-GB2312" w:eastAsia="CESI仿宋-GB2312" w:cs="CESI仿宋-GB2312"/>
          <w:color w:val="000000"/>
          <w:sz w:val="32"/>
          <w:szCs w:val="40"/>
          <w:highlight w:val="none"/>
          <w:u w:val="single"/>
        </w:rPr>
        <w:t>、</w:t>
      </w:r>
      <w:r>
        <w:rPr>
          <w:rFonts w:hint="eastAsia" w:ascii="CESI仿宋-GB2312" w:hAnsi="CESI仿宋-GB2312" w:eastAsia="CESI仿宋-GB2312" w:cs="CESI仿宋-GB2312"/>
          <w:color w:val="000000"/>
          <w:sz w:val="32"/>
          <w:szCs w:val="40"/>
          <w:highlight w:val="none"/>
          <w:u w:val="single"/>
        </w:rPr>
        <w:t>生态环境、</w:t>
      </w:r>
      <w:r>
        <w:rPr>
          <w:rFonts w:hint="default" w:ascii="CESI仿宋-GB2312" w:hAnsi="CESI仿宋-GB2312" w:eastAsia="CESI仿宋-GB2312" w:cs="CESI仿宋-GB2312"/>
          <w:color w:val="000000"/>
          <w:sz w:val="32"/>
          <w:szCs w:val="40"/>
          <w:highlight w:val="none"/>
          <w:u w:val="single"/>
        </w:rPr>
        <w:t>自然资源</w:t>
      </w:r>
      <w:r>
        <w:rPr>
          <w:rFonts w:hint="default" w:ascii="CESI仿宋-GB2312" w:hAnsi="CESI仿宋-GB2312" w:eastAsia="CESI仿宋-GB2312" w:cs="CESI仿宋-GB2312"/>
          <w:color w:val="000000"/>
          <w:sz w:val="32"/>
          <w:szCs w:val="40"/>
          <w:highlight w:val="none"/>
          <w:u w:val="none"/>
        </w:rPr>
        <w:t>等法律法规的情况。如有隐瞒隐匿相关违法事实，我单位自愿承担由此造成的一切后果</w:t>
      </w:r>
      <w:r>
        <w:rPr>
          <w:rFonts w:hint="eastAsia" w:ascii="CESI仿宋-GB2312" w:hAnsi="CESI仿宋-GB2312" w:eastAsia="CESI仿宋-GB2312" w:cs="CESI仿宋-GB2312"/>
          <w:color w:val="000000"/>
          <w:sz w:val="32"/>
          <w:szCs w:val="40"/>
          <w:highlight w:val="none"/>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CESI仿宋-GB2312" w:hAnsi="CESI仿宋-GB2312" w:eastAsia="CESI仿宋-GB2312" w:cs="CESI仿宋-GB2312"/>
          <w:color w:val="000000"/>
          <w:sz w:val="32"/>
          <w:szCs w:val="40"/>
          <w:highlight w:val="none"/>
          <w:u w:val="none"/>
        </w:rPr>
      </w:pPr>
      <w:r>
        <w:rPr>
          <w:rFonts w:hint="default" w:ascii="CESI仿宋-GB2312" w:hAnsi="CESI仿宋-GB2312" w:eastAsia="CESI仿宋-GB2312" w:cs="CESI仿宋-GB2312"/>
          <w:color w:val="000000"/>
          <w:sz w:val="32"/>
          <w:szCs w:val="40"/>
          <w:highlight w:val="none"/>
          <w:u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CESI仿宋-GB2312" w:hAnsi="CESI仿宋-GB2312" w:eastAsia="CESI仿宋-GB2312" w:cs="CESI仿宋-GB2312"/>
          <w:color w:val="000000"/>
          <w:sz w:val="32"/>
          <w:szCs w:val="40"/>
          <w:highlight w:val="none"/>
          <w:u w:val="none"/>
        </w:rPr>
      </w:pPr>
      <w:r>
        <w:rPr>
          <w:rFonts w:hint="default" w:ascii="CESI仿宋-GB2312" w:hAnsi="CESI仿宋-GB2312" w:eastAsia="CESI仿宋-GB2312" w:cs="CESI仿宋-GB2312"/>
          <w:color w:val="000000"/>
          <w:sz w:val="32"/>
          <w:szCs w:val="40"/>
          <w:highlight w:val="none"/>
          <w:u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CESI仿宋-GB2312" w:hAnsi="CESI仿宋-GB2312" w:eastAsia="CESI仿宋-GB2312" w:cs="CESI仿宋-GB2312"/>
          <w:color w:val="000000"/>
          <w:sz w:val="32"/>
          <w:szCs w:val="40"/>
          <w:highlight w:val="none"/>
          <w:u w:val="none"/>
        </w:rPr>
      </w:pPr>
      <w:r>
        <w:rPr>
          <w:rFonts w:hint="default" w:ascii="CESI仿宋-GB2312" w:hAnsi="CESI仿宋-GB2312" w:eastAsia="CESI仿宋-GB2312" w:cs="CESI仿宋-GB2312"/>
          <w:color w:val="000000"/>
          <w:sz w:val="32"/>
          <w:szCs w:val="40"/>
          <w:highlight w:val="none"/>
          <w:u w:val="none"/>
        </w:rPr>
        <w:t xml:space="preserve">                       </w:t>
      </w:r>
      <w:r>
        <w:rPr>
          <w:rFonts w:hint="eastAsia" w:ascii="CESI仿宋-GB2312" w:hAnsi="CESI仿宋-GB2312" w:eastAsia="CESI仿宋-GB2312" w:cs="CESI仿宋-GB2312"/>
          <w:color w:val="000000"/>
          <w:sz w:val="32"/>
          <w:szCs w:val="40"/>
          <w:highlight w:val="none"/>
          <w:u w:val="none"/>
        </w:rPr>
        <w:t>单位</w:t>
      </w:r>
      <w:r>
        <w:rPr>
          <w:rFonts w:hint="default" w:ascii="CESI仿宋-GB2312" w:hAnsi="CESI仿宋-GB2312" w:eastAsia="CESI仿宋-GB2312" w:cs="CESI仿宋-GB2312"/>
          <w:color w:val="000000"/>
          <w:sz w:val="32"/>
          <w:szCs w:val="40"/>
          <w:highlight w:val="none"/>
          <w:u w:val="none"/>
        </w:rPr>
        <w:t>（盖章）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color w:val="000000"/>
          <w:sz w:val="32"/>
          <w:szCs w:val="40"/>
          <w:highlight w:val="none"/>
          <w:u w:val="none"/>
        </w:rPr>
      </w:pPr>
      <w:r>
        <w:rPr>
          <w:rFonts w:hint="eastAsia" w:ascii="CESI仿宋-GB2312" w:hAnsi="CESI仿宋-GB2312" w:eastAsia="CESI仿宋-GB2312" w:cs="CESI仿宋-GB2312"/>
          <w:color w:val="000000"/>
          <w:sz w:val="32"/>
          <w:szCs w:val="40"/>
          <w:highlight w:val="none"/>
          <w:u w:val="none"/>
        </w:rPr>
        <w:t xml:space="preserve">                              </w:t>
      </w:r>
      <w:r>
        <w:rPr>
          <w:rFonts w:hint="default" w:ascii="CESI仿宋-GB2312" w:hAnsi="CESI仿宋-GB2312" w:eastAsia="CESI仿宋-GB2312" w:cs="CESI仿宋-GB2312"/>
          <w:color w:val="000000"/>
          <w:sz w:val="32"/>
          <w:szCs w:val="40"/>
          <w:highlight w:val="none"/>
          <w:u w:val="none"/>
        </w:rPr>
        <w:t xml:space="preserve">  年   月   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color w:val="000000"/>
          <w:sz w:val="32"/>
          <w:szCs w:val="40"/>
          <w:highlight w:val="none"/>
          <w:u w:val="none"/>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CESI仿宋-GB2312" w:hAnsi="CESI仿宋-GB2312" w:eastAsia="CESI仿宋-GB2312" w:cs="CESI仿宋-GB2312"/>
          <w:color w:val="000000"/>
          <w:sz w:val="32"/>
          <w:szCs w:val="40"/>
          <w:highlight w:val="none"/>
          <w:u w:val="none"/>
        </w:rPr>
      </w:pPr>
      <w:r>
        <w:rPr>
          <w:rFonts w:hint="default" w:ascii="CESI仿宋-GB2312" w:hAnsi="CESI仿宋-GB2312" w:eastAsia="CESI仿宋-GB2312" w:cs="CESI仿宋-GB2312"/>
          <w:color w:val="000000"/>
          <w:sz w:val="32"/>
          <w:szCs w:val="40"/>
          <w:highlight w:val="none"/>
          <w:u w:val="none"/>
        </w:rPr>
        <w:t>（联系人：</w:t>
      </w:r>
      <w:r>
        <w:rPr>
          <w:rFonts w:hint="default" w:ascii="CESI仿宋-GB2312" w:hAnsi="CESI仿宋-GB2312" w:eastAsia="CESI仿宋-GB2312" w:cs="CESI仿宋-GB2312"/>
          <w:color w:val="000000"/>
          <w:sz w:val="32"/>
          <w:szCs w:val="40"/>
          <w:highlight w:val="none"/>
          <w:u w:val="single"/>
        </w:rPr>
        <w:t xml:space="preserve">        </w:t>
      </w:r>
      <w:r>
        <w:rPr>
          <w:rFonts w:hint="default" w:ascii="CESI仿宋-GB2312" w:hAnsi="CESI仿宋-GB2312" w:eastAsia="CESI仿宋-GB2312" w:cs="CESI仿宋-GB2312"/>
          <w:color w:val="000000"/>
          <w:sz w:val="32"/>
          <w:szCs w:val="40"/>
          <w:highlight w:val="none"/>
          <w:u w:val="none"/>
        </w:rPr>
        <w:t>；联系电话：</w:t>
      </w:r>
      <w:r>
        <w:rPr>
          <w:rFonts w:hint="default" w:ascii="CESI仿宋-GB2312" w:hAnsi="CESI仿宋-GB2312" w:eastAsia="CESI仿宋-GB2312" w:cs="CESI仿宋-GB2312"/>
          <w:color w:val="000000"/>
          <w:sz w:val="32"/>
          <w:szCs w:val="40"/>
          <w:highlight w:val="none"/>
          <w:u w:val="single"/>
        </w:rPr>
        <w:t xml:space="preserve">        </w:t>
      </w:r>
      <w:r>
        <w:rPr>
          <w:rFonts w:hint="default" w:ascii="CESI仿宋-GB2312" w:hAnsi="CESI仿宋-GB2312" w:eastAsia="CESI仿宋-GB2312" w:cs="CESI仿宋-GB2312"/>
          <w:color w:val="000000"/>
          <w:sz w:val="32"/>
          <w:szCs w:val="40"/>
          <w:highlight w:val="none"/>
          <w:u w:val="none"/>
        </w:rPr>
        <w:t>）</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bCs/>
          <w:color w:val="000000"/>
          <w:kern w:val="2"/>
          <w:sz w:val="44"/>
          <w:szCs w:val="44"/>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CESI黑体-GB2312" w:hAnsi="CESI黑体-GB2312" w:eastAsia="CESI黑体-GB2312" w:cs="CESI黑体-GB2312"/>
          <w:bCs/>
          <w:strike w:val="0"/>
          <w:color w:val="000000"/>
          <w:kern w:val="2"/>
          <w:sz w:val="32"/>
          <w:szCs w:val="32"/>
          <w:highlight w:val="none"/>
          <w:lang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CESI黑体-GB2312" w:hAnsi="CESI黑体-GB2312" w:eastAsia="CESI黑体-GB2312" w:cs="CESI黑体-GB2312"/>
          <w:bCs/>
          <w:strike w:val="0"/>
          <w:color w:val="000000"/>
          <w:kern w:val="2"/>
          <w:sz w:val="32"/>
          <w:szCs w:val="32"/>
          <w:highlight w:val="none"/>
          <w:lang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CESI黑体-GB2312" w:hAnsi="CESI黑体-GB2312" w:eastAsia="CESI黑体-GB2312" w:cs="CESI黑体-GB2312"/>
          <w:bCs/>
          <w:strike w:val="0"/>
          <w:color w:val="000000"/>
          <w:kern w:val="2"/>
          <w:sz w:val="32"/>
          <w:szCs w:val="32"/>
          <w:highlight w:val="none"/>
          <w:lang w:eastAsia="zh-CN"/>
        </w:rPr>
      </w:pPr>
    </w:p>
    <w:p>
      <w:pPr>
        <w:pStyle w:val="2"/>
        <w:rPr>
          <w:rFonts w:hint="default" w:ascii="黑体" w:hAnsi="黑体" w:eastAsia="黑体" w:cs="仿宋_GB2312"/>
          <w:color w:val="000000"/>
          <w:szCs w:val="32"/>
          <w:highlight w:val="none"/>
        </w:rPr>
        <w:sectPr>
          <w:pgSz w:w="11906" w:h="16838"/>
          <w:pgMar w:top="2041" w:right="1247" w:bottom="1247" w:left="1247" w:header="851" w:footer="227" w:gutter="0"/>
          <w:pgNumType w:fmt="decimal"/>
          <w:cols w:space="720" w:num="1"/>
          <w:docGrid w:linePitch="435" w:charSpace="0"/>
        </w:sectPr>
      </w:pPr>
    </w:p>
    <w:p>
      <w:pPr>
        <w:spacing w:line="600" w:lineRule="exact"/>
        <w:rPr>
          <w:rFonts w:hint="default" w:ascii="CESI黑体-GB2312" w:hAnsi="CESI黑体-GB2312" w:eastAsia="CESI黑体-GB2312" w:cs="CESI黑体-GB2312"/>
          <w:color w:val="000000"/>
          <w:szCs w:val="32"/>
          <w:highlight w:val="none"/>
        </w:rPr>
      </w:pPr>
      <w:r>
        <w:rPr>
          <w:rFonts w:hint="eastAsia" w:ascii="CESI黑体-GB2312" w:hAnsi="CESI黑体-GB2312" w:eastAsia="CESI黑体-GB2312" w:cs="CESI黑体-GB2312"/>
          <w:color w:val="000000"/>
          <w:szCs w:val="32"/>
          <w:highlight w:val="none"/>
        </w:rPr>
        <w:t>附件</w:t>
      </w:r>
      <w:r>
        <w:rPr>
          <w:rFonts w:hint="default" w:ascii="CESI黑体-GB2312" w:hAnsi="CESI黑体-GB2312" w:eastAsia="CESI黑体-GB2312" w:cs="CESI黑体-GB2312"/>
          <w:color w:val="000000"/>
          <w:szCs w:val="32"/>
          <w:highlight w:val="none"/>
        </w:rPr>
        <w:t>7</w:t>
      </w:r>
    </w:p>
    <w:p>
      <w:pPr>
        <w:pStyle w:val="12"/>
        <w:spacing w:line="560" w:lineRule="exact"/>
        <w:jc w:val="center"/>
        <w:rPr>
          <w:rFonts w:hint="eastAsia" w:ascii="方正小标宋简体" w:hAnsi="方正小标宋简体" w:eastAsia="方正小标宋简体" w:cs="方正小标宋简体"/>
          <w:bCs/>
          <w:color w:val="000000"/>
          <w:kern w:val="2"/>
          <w:sz w:val="44"/>
          <w:szCs w:val="44"/>
          <w:highlight w:val="none"/>
        </w:rPr>
      </w:pPr>
    </w:p>
    <w:p>
      <w:pPr>
        <w:pStyle w:val="12"/>
        <w:spacing w:line="560" w:lineRule="exact"/>
        <w:jc w:val="center"/>
        <w:rPr>
          <w:rFonts w:hint="eastAsia" w:ascii="方正小标宋简体" w:hAnsi="方正小标宋简体" w:eastAsia="方正小标宋简体" w:cs="方正小标宋简体"/>
          <w:bCs/>
          <w:color w:val="000000"/>
          <w:kern w:val="2"/>
          <w:sz w:val="44"/>
          <w:szCs w:val="44"/>
          <w:highlight w:val="none"/>
        </w:rPr>
      </w:pPr>
      <w:r>
        <w:rPr>
          <w:rFonts w:hint="eastAsia" w:ascii="方正小标宋简体" w:hAnsi="方正小标宋简体" w:eastAsia="方正小标宋简体" w:cs="方正小标宋简体"/>
          <w:bCs/>
          <w:color w:val="000000"/>
          <w:kern w:val="2"/>
          <w:sz w:val="44"/>
          <w:szCs w:val="44"/>
          <w:highlight w:val="none"/>
        </w:rPr>
        <w:t>深圳市三八红旗手推荐名单汇总表</w:t>
      </w:r>
    </w:p>
    <w:p>
      <w:pPr>
        <w:pStyle w:val="12"/>
        <w:spacing w:line="560" w:lineRule="exact"/>
        <w:jc w:val="center"/>
        <w:rPr>
          <w:rFonts w:hint="eastAsia" w:ascii="方正小标宋简体" w:hAnsi="方正小标宋简体" w:eastAsia="方正小标宋简体" w:cs="方正小标宋简体"/>
          <w:bCs/>
          <w:color w:val="000000"/>
          <w:kern w:val="2"/>
          <w:sz w:val="44"/>
          <w:szCs w:val="44"/>
          <w:highlight w:val="none"/>
        </w:rPr>
      </w:pPr>
    </w:p>
    <w:p>
      <w:pPr>
        <w:pStyle w:val="12"/>
        <w:spacing w:line="560" w:lineRule="exact"/>
        <w:rPr>
          <w:rFonts w:hint="eastAsia" w:ascii="CESI黑体-GB2312" w:hAnsi="CESI黑体-GB2312" w:eastAsia="CESI黑体-GB2312" w:cs="CESI黑体-GB2312"/>
          <w:color w:val="000000"/>
          <w:sz w:val="28"/>
          <w:szCs w:val="24"/>
          <w:highlight w:val="none"/>
        </w:rPr>
      </w:pPr>
      <w:r>
        <w:rPr>
          <w:rFonts w:hint="eastAsia" w:ascii="CESI黑体-GB2312" w:hAnsi="CESI黑体-GB2312" w:eastAsia="CESI黑体-GB2312" w:cs="CESI黑体-GB2312"/>
          <w:color w:val="000000"/>
          <w:sz w:val="28"/>
          <w:szCs w:val="24"/>
          <w:highlight w:val="none"/>
        </w:rPr>
        <w:t>填表单位（加盖公章）：</w:t>
      </w:r>
      <w:r>
        <w:rPr>
          <w:rFonts w:hint="eastAsia" w:ascii="CESI黑体-GB2312" w:hAnsi="CESI黑体-GB2312" w:eastAsia="CESI黑体-GB2312" w:cs="CESI黑体-GB2312"/>
          <w:color w:val="000000"/>
          <w:sz w:val="28"/>
          <w:szCs w:val="24"/>
          <w:highlight w:val="none"/>
          <w:u w:val="single"/>
        </w:rPr>
        <w:t xml:space="preserve">                   </w:t>
      </w:r>
      <w:r>
        <w:rPr>
          <w:rFonts w:hint="eastAsia" w:ascii="CESI黑体-GB2312" w:hAnsi="CESI黑体-GB2312" w:eastAsia="CESI黑体-GB2312" w:cs="CESI黑体-GB2312"/>
          <w:color w:val="000000"/>
          <w:sz w:val="28"/>
          <w:szCs w:val="24"/>
          <w:highlight w:val="none"/>
        </w:rPr>
        <w:t xml:space="preserve">     经办人：</w:t>
      </w:r>
      <w:r>
        <w:rPr>
          <w:rFonts w:hint="eastAsia" w:ascii="CESI黑体-GB2312" w:hAnsi="CESI黑体-GB2312" w:eastAsia="CESI黑体-GB2312" w:cs="CESI黑体-GB2312"/>
          <w:color w:val="000000"/>
          <w:sz w:val="28"/>
          <w:szCs w:val="24"/>
          <w:highlight w:val="none"/>
          <w:u w:val="single"/>
        </w:rPr>
        <w:t xml:space="preserve">             </w:t>
      </w:r>
      <w:r>
        <w:rPr>
          <w:rFonts w:hint="eastAsia" w:ascii="CESI黑体-GB2312" w:hAnsi="CESI黑体-GB2312" w:eastAsia="CESI黑体-GB2312" w:cs="CESI黑体-GB2312"/>
          <w:color w:val="000000"/>
          <w:sz w:val="28"/>
          <w:szCs w:val="24"/>
          <w:highlight w:val="none"/>
        </w:rPr>
        <w:t xml:space="preserve">      联系电话：</w:t>
      </w:r>
      <w:r>
        <w:rPr>
          <w:rFonts w:hint="eastAsia" w:ascii="CESI黑体-GB2312" w:hAnsi="CESI黑体-GB2312" w:eastAsia="CESI黑体-GB2312" w:cs="CESI黑体-GB2312"/>
          <w:color w:val="000000"/>
          <w:sz w:val="28"/>
          <w:szCs w:val="24"/>
          <w:highlight w:val="none"/>
          <w:u w:val="single"/>
        </w:rPr>
        <w:t xml:space="preserve">               </w:t>
      </w:r>
      <w:r>
        <w:rPr>
          <w:rFonts w:hint="eastAsia" w:ascii="CESI黑体-GB2312" w:hAnsi="CESI黑体-GB2312" w:eastAsia="CESI黑体-GB2312" w:cs="CESI黑体-GB2312"/>
          <w:color w:val="000000"/>
          <w:sz w:val="28"/>
          <w:szCs w:val="24"/>
          <w:highlight w:val="none"/>
        </w:rPr>
        <w:t xml:space="preserve"> </w:t>
      </w:r>
    </w:p>
    <w:tbl>
      <w:tblPr>
        <w:tblStyle w:val="7"/>
        <w:tblW w:w="5341" w:type="pct"/>
        <w:tblInd w:w="-6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9"/>
        <w:gridCol w:w="1528"/>
        <w:gridCol w:w="1223"/>
        <w:gridCol w:w="1024"/>
        <w:gridCol w:w="560"/>
        <w:gridCol w:w="1105"/>
        <w:gridCol w:w="921"/>
        <w:gridCol w:w="834"/>
        <w:gridCol w:w="1827"/>
        <w:gridCol w:w="2869"/>
        <w:gridCol w:w="3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183" w:type="pct"/>
            <w:noWrap w:val="0"/>
            <w:vAlign w:val="center"/>
          </w:tcPr>
          <w:p>
            <w:pPr>
              <w:pStyle w:val="12"/>
              <w:spacing w:line="400" w:lineRule="exact"/>
              <w:jc w:val="center"/>
              <w:rPr>
                <w:rFonts w:ascii="仿宋_GB2312" w:hAnsi="仿宋_GB2312" w:eastAsia="仿宋_GB2312"/>
                <w:b/>
                <w:bCs/>
                <w:color w:val="000000"/>
                <w:sz w:val="28"/>
                <w:highlight w:val="none"/>
              </w:rPr>
            </w:pPr>
            <w:r>
              <w:rPr>
                <w:rFonts w:hint="eastAsia" w:ascii="仿宋_GB2312" w:hAnsi="仿宋_GB2312" w:eastAsia="仿宋_GB2312"/>
                <w:b/>
                <w:bCs/>
                <w:color w:val="000000"/>
                <w:sz w:val="28"/>
                <w:highlight w:val="none"/>
              </w:rPr>
              <w:t>序号</w:t>
            </w:r>
          </w:p>
        </w:tc>
        <w:tc>
          <w:tcPr>
            <w:tcW w:w="491" w:type="pct"/>
            <w:noWrap w:val="0"/>
            <w:vAlign w:val="center"/>
          </w:tcPr>
          <w:p>
            <w:pPr>
              <w:pStyle w:val="12"/>
              <w:spacing w:line="400" w:lineRule="exact"/>
              <w:jc w:val="center"/>
              <w:rPr>
                <w:rFonts w:hint="default" w:ascii="仿宋_GB2312" w:hAnsi="仿宋_GB2312" w:eastAsia="仿宋_GB2312"/>
                <w:b/>
                <w:bCs/>
                <w:color w:val="000000"/>
                <w:sz w:val="28"/>
                <w:szCs w:val="24"/>
                <w:highlight w:val="none"/>
              </w:rPr>
            </w:pPr>
            <w:r>
              <w:rPr>
                <w:rFonts w:hint="default" w:ascii="仿宋_GB2312" w:hAnsi="仿宋_GB2312" w:eastAsia="仿宋_GB2312"/>
                <w:b/>
                <w:bCs/>
                <w:color w:val="000000"/>
                <w:sz w:val="28"/>
                <w:szCs w:val="24"/>
                <w:highlight w:val="none"/>
              </w:rPr>
              <w:t>区/系统</w:t>
            </w:r>
          </w:p>
        </w:tc>
        <w:tc>
          <w:tcPr>
            <w:tcW w:w="393" w:type="pct"/>
            <w:noWrap w:val="0"/>
            <w:vAlign w:val="center"/>
          </w:tcPr>
          <w:p>
            <w:pPr>
              <w:pStyle w:val="12"/>
              <w:spacing w:line="400" w:lineRule="exact"/>
              <w:jc w:val="center"/>
              <w:rPr>
                <w:rFonts w:ascii="仿宋_GB2312" w:hAnsi="仿宋_GB2312" w:eastAsia="仿宋_GB2312"/>
                <w:b/>
                <w:bCs/>
                <w:color w:val="000000"/>
                <w:sz w:val="28"/>
                <w:szCs w:val="24"/>
                <w:highlight w:val="none"/>
              </w:rPr>
            </w:pPr>
            <w:r>
              <w:rPr>
                <w:rFonts w:hint="eastAsia" w:ascii="仿宋_GB2312" w:hAnsi="仿宋_GB2312" w:eastAsia="仿宋_GB2312"/>
                <w:b/>
                <w:bCs/>
                <w:color w:val="000000"/>
                <w:sz w:val="28"/>
                <w:szCs w:val="24"/>
                <w:highlight w:val="none"/>
              </w:rPr>
              <w:t>姓 名</w:t>
            </w:r>
          </w:p>
        </w:tc>
        <w:tc>
          <w:tcPr>
            <w:tcW w:w="329" w:type="pct"/>
            <w:noWrap w:val="0"/>
            <w:vAlign w:val="center"/>
          </w:tcPr>
          <w:p>
            <w:pPr>
              <w:pStyle w:val="12"/>
              <w:spacing w:line="400" w:lineRule="exact"/>
              <w:jc w:val="center"/>
              <w:rPr>
                <w:rFonts w:ascii="仿宋_GB2312" w:hAnsi="仿宋_GB2312" w:eastAsia="仿宋_GB2312"/>
                <w:b/>
                <w:bCs/>
                <w:color w:val="000000"/>
                <w:sz w:val="28"/>
                <w:szCs w:val="24"/>
                <w:highlight w:val="none"/>
              </w:rPr>
            </w:pPr>
            <w:r>
              <w:rPr>
                <w:rFonts w:hint="eastAsia" w:ascii="仿宋_GB2312" w:hAnsi="仿宋_GB2312" w:eastAsia="仿宋_GB2312"/>
                <w:b/>
                <w:bCs/>
                <w:color w:val="000000"/>
                <w:sz w:val="28"/>
                <w:szCs w:val="24"/>
                <w:highlight w:val="none"/>
              </w:rPr>
              <w:t>出生</w:t>
            </w:r>
          </w:p>
          <w:p>
            <w:pPr>
              <w:pStyle w:val="12"/>
              <w:spacing w:line="400" w:lineRule="exact"/>
              <w:jc w:val="center"/>
              <w:rPr>
                <w:rFonts w:ascii="仿宋_GB2312" w:hAnsi="仿宋_GB2312" w:eastAsia="仿宋_GB2312"/>
                <w:color w:val="000000"/>
                <w:sz w:val="28"/>
                <w:highlight w:val="none"/>
              </w:rPr>
            </w:pPr>
            <w:r>
              <w:rPr>
                <w:rFonts w:hint="eastAsia" w:ascii="仿宋_GB2312" w:hAnsi="仿宋_GB2312" w:eastAsia="仿宋_GB2312"/>
                <w:b/>
                <w:bCs/>
                <w:color w:val="000000"/>
                <w:sz w:val="28"/>
                <w:szCs w:val="24"/>
                <w:highlight w:val="none"/>
              </w:rPr>
              <w:t>年月</w:t>
            </w:r>
          </w:p>
        </w:tc>
        <w:tc>
          <w:tcPr>
            <w:tcW w:w="180" w:type="pct"/>
            <w:noWrap w:val="0"/>
            <w:vAlign w:val="center"/>
          </w:tcPr>
          <w:p>
            <w:pPr>
              <w:pStyle w:val="12"/>
              <w:spacing w:line="400" w:lineRule="exact"/>
              <w:jc w:val="center"/>
              <w:rPr>
                <w:rFonts w:ascii="仿宋_GB2312" w:hAnsi="仿宋_GB2312" w:eastAsia="仿宋_GB2312"/>
                <w:b/>
                <w:bCs/>
                <w:color w:val="000000"/>
                <w:sz w:val="28"/>
                <w:szCs w:val="24"/>
                <w:highlight w:val="none"/>
              </w:rPr>
            </w:pPr>
            <w:r>
              <w:rPr>
                <w:rFonts w:hint="eastAsia" w:ascii="仿宋_GB2312" w:hAnsi="仿宋_GB2312" w:eastAsia="仿宋_GB2312"/>
                <w:b/>
                <w:bCs/>
                <w:color w:val="000000"/>
                <w:sz w:val="28"/>
                <w:szCs w:val="24"/>
                <w:highlight w:val="none"/>
              </w:rPr>
              <w:t>民族</w:t>
            </w:r>
          </w:p>
        </w:tc>
        <w:tc>
          <w:tcPr>
            <w:tcW w:w="355" w:type="pct"/>
            <w:noWrap w:val="0"/>
            <w:vAlign w:val="center"/>
          </w:tcPr>
          <w:p>
            <w:pPr>
              <w:pStyle w:val="12"/>
              <w:spacing w:line="400" w:lineRule="exact"/>
              <w:jc w:val="center"/>
              <w:rPr>
                <w:rFonts w:hint="eastAsia" w:ascii="仿宋_GB2312" w:hAnsi="仿宋_GB2312" w:eastAsia="仿宋_GB2312"/>
                <w:b/>
                <w:bCs/>
                <w:color w:val="000000"/>
                <w:sz w:val="28"/>
                <w:szCs w:val="24"/>
                <w:highlight w:val="none"/>
              </w:rPr>
            </w:pPr>
            <w:r>
              <w:rPr>
                <w:rFonts w:hint="eastAsia" w:ascii="仿宋_GB2312" w:hAnsi="仿宋_GB2312" w:eastAsia="仿宋_GB2312"/>
                <w:b/>
                <w:bCs/>
                <w:color w:val="000000"/>
                <w:sz w:val="28"/>
                <w:szCs w:val="24"/>
                <w:highlight w:val="none"/>
              </w:rPr>
              <w:t>文化</w:t>
            </w:r>
          </w:p>
          <w:p>
            <w:pPr>
              <w:pStyle w:val="12"/>
              <w:spacing w:line="400" w:lineRule="exact"/>
              <w:jc w:val="center"/>
              <w:rPr>
                <w:rFonts w:ascii="仿宋_GB2312" w:hAnsi="仿宋_GB2312" w:eastAsia="仿宋_GB2312"/>
                <w:b/>
                <w:bCs/>
                <w:color w:val="000000"/>
                <w:sz w:val="28"/>
                <w:szCs w:val="24"/>
                <w:highlight w:val="none"/>
              </w:rPr>
            </w:pPr>
            <w:r>
              <w:rPr>
                <w:rFonts w:hint="eastAsia" w:ascii="仿宋_GB2312" w:hAnsi="仿宋_GB2312" w:eastAsia="仿宋_GB2312"/>
                <w:b/>
                <w:bCs/>
                <w:color w:val="000000"/>
                <w:sz w:val="28"/>
                <w:szCs w:val="24"/>
                <w:highlight w:val="none"/>
              </w:rPr>
              <w:t>程度</w:t>
            </w:r>
          </w:p>
        </w:tc>
        <w:tc>
          <w:tcPr>
            <w:tcW w:w="296" w:type="pct"/>
            <w:noWrap w:val="0"/>
            <w:vAlign w:val="center"/>
          </w:tcPr>
          <w:p>
            <w:pPr>
              <w:pStyle w:val="12"/>
              <w:spacing w:line="400" w:lineRule="exact"/>
              <w:jc w:val="center"/>
              <w:rPr>
                <w:rFonts w:ascii="仿宋_GB2312" w:hAnsi="仿宋_GB2312" w:eastAsia="仿宋_GB2312"/>
                <w:b/>
                <w:bCs/>
                <w:color w:val="000000"/>
                <w:sz w:val="28"/>
                <w:szCs w:val="24"/>
                <w:highlight w:val="none"/>
              </w:rPr>
            </w:pPr>
            <w:r>
              <w:rPr>
                <w:rFonts w:hint="eastAsia" w:ascii="仿宋_GB2312" w:hAnsi="仿宋_GB2312" w:eastAsia="仿宋_GB2312"/>
                <w:b/>
                <w:bCs/>
                <w:color w:val="000000"/>
                <w:sz w:val="28"/>
                <w:szCs w:val="24"/>
                <w:highlight w:val="none"/>
              </w:rPr>
              <w:t>政治</w:t>
            </w:r>
          </w:p>
          <w:p>
            <w:pPr>
              <w:pStyle w:val="12"/>
              <w:spacing w:line="400" w:lineRule="exact"/>
              <w:jc w:val="center"/>
              <w:rPr>
                <w:rFonts w:ascii="仿宋_GB2312" w:hAnsi="仿宋_GB2312" w:eastAsia="仿宋_GB2312"/>
                <w:b/>
                <w:bCs/>
                <w:color w:val="000000"/>
                <w:sz w:val="28"/>
                <w:szCs w:val="24"/>
                <w:highlight w:val="none"/>
              </w:rPr>
            </w:pPr>
            <w:r>
              <w:rPr>
                <w:rFonts w:hint="eastAsia" w:ascii="仿宋_GB2312" w:hAnsi="仿宋_GB2312" w:eastAsia="仿宋_GB2312"/>
                <w:b/>
                <w:bCs/>
                <w:color w:val="000000"/>
                <w:sz w:val="28"/>
                <w:szCs w:val="24"/>
                <w:highlight w:val="none"/>
              </w:rPr>
              <w:t>面貌</w:t>
            </w:r>
          </w:p>
        </w:tc>
        <w:tc>
          <w:tcPr>
            <w:tcW w:w="268" w:type="pct"/>
            <w:noWrap w:val="0"/>
            <w:vAlign w:val="center"/>
          </w:tcPr>
          <w:p>
            <w:pPr>
              <w:pStyle w:val="12"/>
              <w:spacing w:line="400" w:lineRule="exact"/>
              <w:jc w:val="center"/>
              <w:rPr>
                <w:rFonts w:ascii="仿宋_GB2312" w:hAnsi="仿宋_GB2312" w:eastAsia="仿宋_GB2312"/>
                <w:b/>
                <w:bCs/>
                <w:color w:val="000000"/>
                <w:sz w:val="28"/>
                <w:szCs w:val="24"/>
                <w:highlight w:val="none"/>
              </w:rPr>
            </w:pPr>
            <w:r>
              <w:rPr>
                <w:rFonts w:hint="eastAsia" w:ascii="仿宋_GB2312" w:hAnsi="仿宋_GB2312" w:eastAsia="仿宋_GB2312"/>
                <w:b/>
                <w:bCs/>
                <w:color w:val="000000"/>
                <w:sz w:val="28"/>
                <w:szCs w:val="24"/>
                <w:highlight w:val="none"/>
              </w:rPr>
              <w:t>界别</w:t>
            </w:r>
          </w:p>
        </w:tc>
        <w:tc>
          <w:tcPr>
            <w:tcW w:w="587" w:type="pct"/>
            <w:noWrap w:val="0"/>
            <w:vAlign w:val="center"/>
          </w:tcPr>
          <w:p>
            <w:pPr>
              <w:pStyle w:val="12"/>
              <w:spacing w:line="400" w:lineRule="exact"/>
              <w:jc w:val="center"/>
              <w:rPr>
                <w:rFonts w:ascii="仿宋_GB2312" w:hAnsi="仿宋_GB2312" w:eastAsia="仿宋_GB2312"/>
                <w:b/>
                <w:bCs/>
                <w:color w:val="000000"/>
                <w:sz w:val="28"/>
                <w:szCs w:val="24"/>
                <w:highlight w:val="none"/>
              </w:rPr>
            </w:pPr>
            <w:r>
              <w:rPr>
                <w:rFonts w:hint="eastAsia" w:ascii="仿宋_GB2312" w:hAnsi="仿宋_GB2312" w:eastAsia="仿宋_GB2312"/>
                <w:b/>
                <w:bCs/>
                <w:color w:val="000000"/>
                <w:sz w:val="28"/>
                <w:szCs w:val="24"/>
                <w:highlight w:val="none"/>
              </w:rPr>
              <w:t>单位及职务</w:t>
            </w:r>
          </w:p>
        </w:tc>
        <w:tc>
          <w:tcPr>
            <w:tcW w:w="922" w:type="pct"/>
            <w:noWrap w:val="0"/>
            <w:vAlign w:val="center"/>
          </w:tcPr>
          <w:p>
            <w:pPr>
              <w:pStyle w:val="12"/>
              <w:spacing w:line="400" w:lineRule="exact"/>
              <w:jc w:val="center"/>
              <w:rPr>
                <w:rFonts w:ascii="仿宋_GB2312" w:hAnsi="仿宋_GB2312" w:eastAsia="仿宋_GB2312"/>
                <w:b/>
                <w:bCs/>
                <w:color w:val="000000"/>
                <w:sz w:val="28"/>
                <w:szCs w:val="24"/>
                <w:highlight w:val="none"/>
              </w:rPr>
            </w:pPr>
            <w:r>
              <w:rPr>
                <w:rFonts w:hint="eastAsia" w:ascii="仿宋_GB2312" w:hAnsi="仿宋_GB2312" w:eastAsia="仿宋_GB2312"/>
                <w:b/>
                <w:bCs/>
                <w:color w:val="000000"/>
                <w:sz w:val="28"/>
                <w:szCs w:val="24"/>
                <w:highlight w:val="none"/>
              </w:rPr>
              <w:t>曾获主要荣誉及事迹（3</w:t>
            </w:r>
            <w:r>
              <w:rPr>
                <w:rFonts w:ascii="仿宋_GB2312" w:hAnsi="仿宋_GB2312" w:eastAsia="仿宋_GB2312"/>
                <w:b/>
                <w:bCs/>
                <w:color w:val="000000"/>
                <w:sz w:val="28"/>
                <w:szCs w:val="24"/>
                <w:highlight w:val="none"/>
              </w:rPr>
              <w:t>00</w:t>
            </w:r>
            <w:r>
              <w:rPr>
                <w:rFonts w:hint="eastAsia" w:ascii="仿宋_GB2312" w:hAnsi="仿宋_GB2312" w:eastAsia="仿宋_GB2312"/>
                <w:b/>
                <w:bCs/>
                <w:color w:val="000000"/>
                <w:sz w:val="28"/>
                <w:szCs w:val="24"/>
                <w:highlight w:val="none"/>
              </w:rPr>
              <w:t>字）</w:t>
            </w:r>
          </w:p>
        </w:tc>
        <w:tc>
          <w:tcPr>
            <w:tcW w:w="994" w:type="pct"/>
            <w:noWrap w:val="0"/>
            <w:vAlign w:val="center"/>
          </w:tcPr>
          <w:p>
            <w:pPr>
              <w:pStyle w:val="12"/>
              <w:spacing w:line="400" w:lineRule="exact"/>
              <w:jc w:val="center"/>
              <w:rPr>
                <w:rFonts w:hint="default" w:ascii="仿宋_GB2312" w:hAnsi="仿宋_GB2312" w:eastAsia="仿宋_GB2312"/>
                <w:b/>
                <w:bCs/>
                <w:color w:val="000000"/>
                <w:sz w:val="28"/>
                <w:szCs w:val="24"/>
                <w:highlight w:val="none"/>
              </w:rPr>
            </w:pPr>
            <w:r>
              <w:rPr>
                <w:rFonts w:hint="eastAsia" w:ascii="仿宋_GB2312" w:hAnsi="仿宋_GB2312" w:eastAsia="仿宋_GB2312"/>
                <w:b/>
                <w:bCs/>
                <w:color w:val="000000"/>
                <w:sz w:val="28"/>
                <w:szCs w:val="24"/>
                <w:highlight w:val="none"/>
              </w:rPr>
              <w:t>推荐</w:t>
            </w:r>
            <w:r>
              <w:rPr>
                <w:rFonts w:hint="default" w:ascii="仿宋_GB2312" w:hAnsi="仿宋_GB2312" w:eastAsia="仿宋_GB2312"/>
                <w:b/>
                <w:bCs/>
                <w:color w:val="000000"/>
                <w:sz w:val="28"/>
                <w:szCs w:val="24"/>
                <w:highlight w:val="none"/>
              </w:rPr>
              <w:t>类型</w:t>
            </w:r>
          </w:p>
          <w:p>
            <w:pPr>
              <w:pStyle w:val="12"/>
              <w:spacing w:line="400" w:lineRule="exact"/>
              <w:jc w:val="center"/>
              <w:rPr>
                <w:rFonts w:ascii="仿宋_GB2312" w:hAnsi="仿宋_GB2312" w:eastAsia="仿宋_GB2312"/>
                <w:b/>
                <w:bCs/>
                <w:color w:val="000000"/>
                <w:sz w:val="28"/>
                <w:szCs w:val="24"/>
                <w:highlight w:val="none"/>
              </w:rPr>
            </w:pPr>
            <w:r>
              <w:rPr>
                <w:rFonts w:hint="eastAsia" w:ascii="仿宋_GB2312" w:hAnsi="仿宋_GB2312" w:eastAsia="仿宋_GB2312"/>
                <w:b/>
                <w:bCs/>
                <w:color w:val="000000"/>
                <w:sz w:val="28"/>
                <w:szCs w:val="24"/>
                <w:highlight w:val="none"/>
              </w:rPr>
              <w:t>(组织推荐/社会</w:t>
            </w:r>
            <w:r>
              <w:rPr>
                <w:rFonts w:hint="default" w:ascii="仿宋_GB2312" w:hAnsi="仿宋_GB2312" w:eastAsia="仿宋_GB2312"/>
                <w:b/>
                <w:bCs/>
                <w:color w:val="000000"/>
                <w:sz w:val="28"/>
                <w:szCs w:val="24"/>
                <w:highlight w:val="none"/>
              </w:rPr>
              <w:t>化</w:t>
            </w:r>
            <w:r>
              <w:rPr>
                <w:rFonts w:hint="eastAsia" w:ascii="仿宋_GB2312" w:hAnsi="仿宋_GB2312" w:eastAsia="仿宋_GB2312"/>
                <w:b/>
                <w:bCs/>
                <w:color w:val="000000"/>
                <w:sz w:val="28"/>
                <w:szCs w:val="24"/>
                <w:highlight w:val="none"/>
              </w:rPr>
              <w:t>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83" w:type="pct"/>
            <w:noWrap w:val="0"/>
            <w:vAlign w:val="center"/>
          </w:tcPr>
          <w:p>
            <w:pPr>
              <w:spacing w:line="460" w:lineRule="exact"/>
              <w:jc w:val="center"/>
              <w:rPr>
                <w:rFonts w:ascii="仿宋_GB2312" w:hAnsi="仿宋_GB2312"/>
                <w:color w:val="000000"/>
                <w:sz w:val="28"/>
                <w:highlight w:val="none"/>
              </w:rPr>
            </w:pPr>
          </w:p>
        </w:tc>
        <w:tc>
          <w:tcPr>
            <w:tcW w:w="491" w:type="pct"/>
            <w:noWrap w:val="0"/>
            <w:vAlign w:val="center"/>
          </w:tcPr>
          <w:p>
            <w:pPr>
              <w:spacing w:line="460" w:lineRule="exact"/>
              <w:jc w:val="center"/>
              <w:rPr>
                <w:rFonts w:ascii="仿宋_GB2312" w:hAnsi="仿宋_GB2312"/>
                <w:color w:val="000000"/>
                <w:sz w:val="28"/>
                <w:highlight w:val="none"/>
              </w:rPr>
            </w:pPr>
          </w:p>
        </w:tc>
        <w:tc>
          <w:tcPr>
            <w:tcW w:w="393" w:type="pct"/>
            <w:noWrap w:val="0"/>
            <w:vAlign w:val="center"/>
          </w:tcPr>
          <w:p>
            <w:pPr>
              <w:spacing w:line="460" w:lineRule="exact"/>
              <w:jc w:val="center"/>
              <w:rPr>
                <w:rFonts w:ascii="仿宋_GB2312" w:hAnsi="仿宋_GB2312"/>
                <w:color w:val="000000"/>
                <w:sz w:val="28"/>
                <w:highlight w:val="none"/>
              </w:rPr>
            </w:pPr>
          </w:p>
        </w:tc>
        <w:tc>
          <w:tcPr>
            <w:tcW w:w="329" w:type="pct"/>
            <w:noWrap w:val="0"/>
            <w:vAlign w:val="center"/>
          </w:tcPr>
          <w:p>
            <w:pPr>
              <w:spacing w:line="460" w:lineRule="exact"/>
              <w:jc w:val="center"/>
              <w:rPr>
                <w:rFonts w:ascii="仿宋_GB2312" w:hAnsi="仿宋_GB2312"/>
                <w:color w:val="000000"/>
                <w:sz w:val="28"/>
                <w:highlight w:val="none"/>
              </w:rPr>
            </w:pPr>
          </w:p>
        </w:tc>
        <w:tc>
          <w:tcPr>
            <w:tcW w:w="180" w:type="pct"/>
            <w:noWrap w:val="0"/>
            <w:vAlign w:val="center"/>
          </w:tcPr>
          <w:p>
            <w:pPr>
              <w:spacing w:line="460" w:lineRule="exact"/>
              <w:jc w:val="center"/>
              <w:rPr>
                <w:rFonts w:ascii="仿宋_GB2312" w:hAnsi="仿宋_GB2312"/>
                <w:color w:val="000000"/>
                <w:sz w:val="28"/>
                <w:highlight w:val="none"/>
              </w:rPr>
            </w:pPr>
          </w:p>
        </w:tc>
        <w:tc>
          <w:tcPr>
            <w:tcW w:w="355" w:type="pct"/>
            <w:noWrap w:val="0"/>
            <w:vAlign w:val="center"/>
          </w:tcPr>
          <w:p>
            <w:pPr>
              <w:spacing w:line="460" w:lineRule="exact"/>
              <w:jc w:val="center"/>
              <w:rPr>
                <w:rFonts w:ascii="仿宋_GB2312" w:hAnsi="仿宋_GB2312"/>
                <w:color w:val="000000"/>
                <w:sz w:val="28"/>
                <w:highlight w:val="none"/>
              </w:rPr>
            </w:pPr>
          </w:p>
        </w:tc>
        <w:tc>
          <w:tcPr>
            <w:tcW w:w="296" w:type="pct"/>
            <w:noWrap w:val="0"/>
            <w:vAlign w:val="center"/>
          </w:tcPr>
          <w:p>
            <w:pPr>
              <w:spacing w:line="460" w:lineRule="exact"/>
              <w:jc w:val="center"/>
              <w:rPr>
                <w:rFonts w:ascii="仿宋_GB2312" w:hAnsi="仿宋_GB2312"/>
                <w:color w:val="000000"/>
                <w:sz w:val="28"/>
                <w:highlight w:val="none"/>
              </w:rPr>
            </w:pPr>
          </w:p>
        </w:tc>
        <w:tc>
          <w:tcPr>
            <w:tcW w:w="268" w:type="pct"/>
            <w:noWrap w:val="0"/>
            <w:vAlign w:val="center"/>
          </w:tcPr>
          <w:p>
            <w:pPr>
              <w:spacing w:line="460" w:lineRule="exact"/>
              <w:jc w:val="center"/>
              <w:rPr>
                <w:rFonts w:ascii="仿宋_GB2312" w:hAnsi="仿宋_GB2312"/>
                <w:color w:val="000000"/>
                <w:sz w:val="28"/>
                <w:highlight w:val="none"/>
              </w:rPr>
            </w:pPr>
          </w:p>
        </w:tc>
        <w:tc>
          <w:tcPr>
            <w:tcW w:w="587" w:type="pct"/>
            <w:noWrap w:val="0"/>
            <w:vAlign w:val="center"/>
          </w:tcPr>
          <w:p>
            <w:pPr>
              <w:spacing w:line="460" w:lineRule="exact"/>
              <w:jc w:val="center"/>
              <w:rPr>
                <w:rFonts w:ascii="仿宋_GB2312" w:hAnsi="仿宋_GB2312"/>
                <w:color w:val="000000"/>
                <w:sz w:val="28"/>
                <w:highlight w:val="none"/>
              </w:rPr>
            </w:pPr>
          </w:p>
        </w:tc>
        <w:tc>
          <w:tcPr>
            <w:tcW w:w="922" w:type="pct"/>
            <w:noWrap w:val="0"/>
            <w:vAlign w:val="center"/>
          </w:tcPr>
          <w:p>
            <w:pPr>
              <w:spacing w:line="460" w:lineRule="exact"/>
              <w:jc w:val="center"/>
              <w:rPr>
                <w:rFonts w:hint="default" w:ascii="仿宋_GB2312" w:hAnsi="仿宋_GB2312"/>
                <w:color w:val="000000"/>
                <w:sz w:val="28"/>
                <w:highlight w:val="none"/>
              </w:rPr>
            </w:pPr>
          </w:p>
        </w:tc>
        <w:tc>
          <w:tcPr>
            <w:tcW w:w="994" w:type="pct"/>
            <w:noWrap w:val="0"/>
            <w:vAlign w:val="top"/>
          </w:tcPr>
          <w:p>
            <w:pPr>
              <w:spacing w:line="460" w:lineRule="exact"/>
              <w:jc w:val="center"/>
              <w:rPr>
                <w:rFonts w:hint="default" w:ascii="仿宋_GB2312" w:hAnsi="仿宋_GB2312"/>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83" w:type="pct"/>
            <w:noWrap w:val="0"/>
            <w:vAlign w:val="center"/>
          </w:tcPr>
          <w:p>
            <w:pPr>
              <w:spacing w:line="460" w:lineRule="exact"/>
              <w:jc w:val="center"/>
              <w:rPr>
                <w:rFonts w:ascii="仿宋_GB2312" w:hAnsi="仿宋_GB2312"/>
                <w:color w:val="000000"/>
                <w:sz w:val="28"/>
                <w:highlight w:val="none"/>
              </w:rPr>
            </w:pPr>
          </w:p>
        </w:tc>
        <w:tc>
          <w:tcPr>
            <w:tcW w:w="491" w:type="pct"/>
            <w:noWrap w:val="0"/>
            <w:vAlign w:val="center"/>
          </w:tcPr>
          <w:p>
            <w:pPr>
              <w:spacing w:line="460" w:lineRule="exact"/>
              <w:jc w:val="center"/>
              <w:rPr>
                <w:rFonts w:ascii="仿宋_GB2312" w:hAnsi="仿宋_GB2312"/>
                <w:color w:val="000000"/>
                <w:sz w:val="28"/>
                <w:highlight w:val="none"/>
              </w:rPr>
            </w:pPr>
          </w:p>
        </w:tc>
        <w:tc>
          <w:tcPr>
            <w:tcW w:w="393" w:type="pct"/>
            <w:noWrap w:val="0"/>
            <w:vAlign w:val="center"/>
          </w:tcPr>
          <w:p>
            <w:pPr>
              <w:spacing w:line="460" w:lineRule="exact"/>
              <w:jc w:val="center"/>
              <w:rPr>
                <w:rFonts w:ascii="仿宋_GB2312" w:hAnsi="仿宋_GB2312"/>
                <w:color w:val="000000"/>
                <w:sz w:val="28"/>
                <w:highlight w:val="none"/>
              </w:rPr>
            </w:pPr>
          </w:p>
        </w:tc>
        <w:tc>
          <w:tcPr>
            <w:tcW w:w="329" w:type="pct"/>
            <w:noWrap w:val="0"/>
            <w:vAlign w:val="center"/>
          </w:tcPr>
          <w:p>
            <w:pPr>
              <w:spacing w:line="460" w:lineRule="exact"/>
              <w:jc w:val="center"/>
              <w:rPr>
                <w:rFonts w:ascii="仿宋_GB2312" w:hAnsi="仿宋_GB2312"/>
                <w:color w:val="000000"/>
                <w:sz w:val="28"/>
                <w:highlight w:val="none"/>
              </w:rPr>
            </w:pPr>
          </w:p>
        </w:tc>
        <w:tc>
          <w:tcPr>
            <w:tcW w:w="180" w:type="pct"/>
            <w:noWrap w:val="0"/>
            <w:vAlign w:val="center"/>
          </w:tcPr>
          <w:p>
            <w:pPr>
              <w:spacing w:line="460" w:lineRule="exact"/>
              <w:jc w:val="center"/>
              <w:rPr>
                <w:rFonts w:ascii="仿宋_GB2312" w:hAnsi="仿宋_GB2312"/>
                <w:color w:val="000000"/>
                <w:sz w:val="28"/>
                <w:highlight w:val="none"/>
              </w:rPr>
            </w:pPr>
          </w:p>
        </w:tc>
        <w:tc>
          <w:tcPr>
            <w:tcW w:w="355" w:type="pct"/>
            <w:noWrap w:val="0"/>
            <w:vAlign w:val="center"/>
          </w:tcPr>
          <w:p>
            <w:pPr>
              <w:spacing w:line="460" w:lineRule="exact"/>
              <w:jc w:val="center"/>
              <w:rPr>
                <w:rFonts w:ascii="仿宋_GB2312" w:hAnsi="仿宋_GB2312"/>
                <w:color w:val="000000"/>
                <w:sz w:val="28"/>
                <w:highlight w:val="none"/>
              </w:rPr>
            </w:pPr>
          </w:p>
        </w:tc>
        <w:tc>
          <w:tcPr>
            <w:tcW w:w="296" w:type="pct"/>
            <w:noWrap w:val="0"/>
            <w:vAlign w:val="center"/>
          </w:tcPr>
          <w:p>
            <w:pPr>
              <w:spacing w:line="460" w:lineRule="exact"/>
              <w:jc w:val="center"/>
              <w:rPr>
                <w:rFonts w:ascii="仿宋_GB2312" w:hAnsi="仿宋_GB2312"/>
                <w:color w:val="000000"/>
                <w:sz w:val="28"/>
                <w:highlight w:val="none"/>
              </w:rPr>
            </w:pPr>
          </w:p>
        </w:tc>
        <w:tc>
          <w:tcPr>
            <w:tcW w:w="268" w:type="pct"/>
            <w:noWrap w:val="0"/>
            <w:vAlign w:val="center"/>
          </w:tcPr>
          <w:p>
            <w:pPr>
              <w:spacing w:line="460" w:lineRule="exact"/>
              <w:jc w:val="center"/>
              <w:rPr>
                <w:rFonts w:ascii="仿宋_GB2312" w:hAnsi="仿宋_GB2312"/>
                <w:color w:val="000000"/>
                <w:sz w:val="28"/>
                <w:highlight w:val="none"/>
              </w:rPr>
            </w:pPr>
          </w:p>
        </w:tc>
        <w:tc>
          <w:tcPr>
            <w:tcW w:w="587" w:type="pct"/>
            <w:noWrap w:val="0"/>
            <w:vAlign w:val="center"/>
          </w:tcPr>
          <w:p>
            <w:pPr>
              <w:spacing w:line="460" w:lineRule="exact"/>
              <w:jc w:val="center"/>
              <w:rPr>
                <w:rFonts w:ascii="仿宋_GB2312" w:hAnsi="仿宋_GB2312"/>
                <w:color w:val="000000"/>
                <w:sz w:val="28"/>
                <w:highlight w:val="none"/>
              </w:rPr>
            </w:pPr>
          </w:p>
        </w:tc>
        <w:tc>
          <w:tcPr>
            <w:tcW w:w="922" w:type="pct"/>
            <w:noWrap w:val="0"/>
            <w:vAlign w:val="center"/>
          </w:tcPr>
          <w:p>
            <w:pPr>
              <w:spacing w:line="460" w:lineRule="exact"/>
              <w:jc w:val="center"/>
              <w:rPr>
                <w:rFonts w:hint="default" w:ascii="仿宋_GB2312" w:hAnsi="仿宋_GB2312"/>
                <w:color w:val="000000"/>
                <w:sz w:val="28"/>
                <w:highlight w:val="none"/>
              </w:rPr>
            </w:pPr>
          </w:p>
        </w:tc>
        <w:tc>
          <w:tcPr>
            <w:tcW w:w="994" w:type="pct"/>
            <w:noWrap w:val="0"/>
            <w:vAlign w:val="top"/>
          </w:tcPr>
          <w:p>
            <w:pPr>
              <w:spacing w:line="460" w:lineRule="exact"/>
              <w:jc w:val="center"/>
              <w:rPr>
                <w:rFonts w:hint="default" w:ascii="仿宋_GB2312" w:hAnsi="仿宋_GB2312"/>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83" w:type="pct"/>
            <w:noWrap w:val="0"/>
            <w:vAlign w:val="center"/>
          </w:tcPr>
          <w:p>
            <w:pPr>
              <w:spacing w:line="460" w:lineRule="exact"/>
              <w:jc w:val="center"/>
              <w:rPr>
                <w:rFonts w:ascii="仿宋_GB2312" w:hAnsi="仿宋_GB2312"/>
                <w:color w:val="000000"/>
                <w:sz w:val="28"/>
                <w:highlight w:val="none"/>
              </w:rPr>
            </w:pPr>
          </w:p>
        </w:tc>
        <w:tc>
          <w:tcPr>
            <w:tcW w:w="491" w:type="pct"/>
            <w:noWrap w:val="0"/>
            <w:vAlign w:val="center"/>
          </w:tcPr>
          <w:p>
            <w:pPr>
              <w:spacing w:line="460" w:lineRule="exact"/>
              <w:jc w:val="center"/>
              <w:rPr>
                <w:rFonts w:ascii="仿宋_GB2312" w:hAnsi="仿宋_GB2312"/>
                <w:color w:val="000000"/>
                <w:sz w:val="28"/>
                <w:highlight w:val="none"/>
              </w:rPr>
            </w:pPr>
          </w:p>
        </w:tc>
        <w:tc>
          <w:tcPr>
            <w:tcW w:w="393" w:type="pct"/>
            <w:noWrap w:val="0"/>
            <w:vAlign w:val="center"/>
          </w:tcPr>
          <w:p>
            <w:pPr>
              <w:spacing w:line="460" w:lineRule="exact"/>
              <w:jc w:val="center"/>
              <w:rPr>
                <w:rFonts w:ascii="仿宋_GB2312" w:hAnsi="仿宋_GB2312"/>
                <w:color w:val="000000"/>
                <w:sz w:val="28"/>
                <w:highlight w:val="none"/>
              </w:rPr>
            </w:pPr>
          </w:p>
        </w:tc>
        <w:tc>
          <w:tcPr>
            <w:tcW w:w="329" w:type="pct"/>
            <w:noWrap w:val="0"/>
            <w:vAlign w:val="center"/>
          </w:tcPr>
          <w:p>
            <w:pPr>
              <w:spacing w:line="460" w:lineRule="exact"/>
              <w:jc w:val="center"/>
              <w:rPr>
                <w:rFonts w:ascii="仿宋_GB2312" w:hAnsi="仿宋_GB2312"/>
                <w:color w:val="000000"/>
                <w:sz w:val="28"/>
                <w:highlight w:val="none"/>
              </w:rPr>
            </w:pPr>
          </w:p>
        </w:tc>
        <w:tc>
          <w:tcPr>
            <w:tcW w:w="180" w:type="pct"/>
            <w:noWrap w:val="0"/>
            <w:vAlign w:val="center"/>
          </w:tcPr>
          <w:p>
            <w:pPr>
              <w:spacing w:line="460" w:lineRule="exact"/>
              <w:jc w:val="center"/>
              <w:rPr>
                <w:rFonts w:ascii="仿宋_GB2312" w:hAnsi="仿宋_GB2312"/>
                <w:color w:val="000000"/>
                <w:sz w:val="28"/>
                <w:highlight w:val="none"/>
              </w:rPr>
            </w:pPr>
          </w:p>
        </w:tc>
        <w:tc>
          <w:tcPr>
            <w:tcW w:w="355" w:type="pct"/>
            <w:noWrap w:val="0"/>
            <w:vAlign w:val="center"/>
          </w:tcPr>
          <w:p>
            <w:pPr>
              <w:spacing w:line="460" w:lineRule="exact"/>
              <w:jc w:val="center"/>
              <w:rPr>
                <w:rFonts w:ascii="仿宋_GB2312" w:hAnsi="仿宋_GB2312"/>
                <w:color w:val="000000"/>
                <w:sz w:val="28"/>
                <w:highlight w:val="none"/>
              </w:rPr>
            </w:pPr>
          </w:p>
        </w:tc>
        <w:tc>
          <w:tcPr>
            <w:tcW w:w="296" w:type="pct"/>
            <w:noWrap w:val="0"/>
            <w:vAlign w:val="center"/>
          </w:tcPr>
          <w:p>
            <w:pPr>
              <w:spacing w:line="460" w:lineRule="exact"/>
              <w:jc w:val="center"/>
              <w:rPr>
                <w:rFonts w:ascii="仿宋_GB2312" w:hAnsi="仿宋_GB2312"/>
                <w:color w:val="000000"/>
                <w:sz w:val="28"/>
                <w:highlight w:val="none"/>
              </w:rPr>
            </w:pPr>
          </w:p>
        </w:tc>
        <w:tc>
          <w:tcPr>
            <w:tcW w:w="268" w:type="pct"/>
            <w:noWrap w:val="0"/>
            <w:vAlign w:val="center"/>
          </w:tcPr>
          <w:p>
            <w:pPr>
              <w:spacing w:line="460" w:lineRule="exact"/>
              <w:jc w:val="center"/>
              <w:rPr>
                <w:rFonts w:ascii="仿宋_GB2312" w:hAnsi="仿宋_GB2312"/>
                <w:color w:val="000000"/>
                <w:sz w:val="28"/>
                <w:highlight w:val="none"/>
              </w:rPr>
            </w:pPr>
          </w:p>
        </w:tc>
        <w:tc>
          <w:tcPr>
            <w:tcW w:w="587" w:type="pct"/>
            <w:noWrap w:val="0"/>
            <w:vAlign w:val="center"/>
          </w:tcPr>
          <w:p>
            <w:pPr>
              <w:spacing w:line="460" w:lineRule="exact"/>
              <w:jc w:val="center"/>
              <w:rPr>
                <w:rFonts w:ascii="仿宋_GB2312" w:hAnsi="仿宋_GB2312"/>
                <w:color w:val="000000"/>
                <w:sz w:val="28"/>
                <w:highlight w:val="none"/>
              </w:rPr>
            </w:pPr>
          </w:p>
        </w:tc>
        <w:tc>
          <w:tcPr>
            <w:tcW w:w="922" w:type="pct"/>
            <w:noWrap w:val="0"/>
            <w:vAlign w:val="center"/>
          </w:tcPr>
          <w:p>
            <w:pPr>
              <w:spacing w:line="460" w:lineRule="exact"/>
              <w:jc w:val="center"/>
              <w:rPr>
                <w:rFonts w:ascii="仿宋_GB2312" w:hAnsi="仿宋_GB2312"/>
                <w:color w:val="000000"/>
                <w:sz w:val="28"/>
                <w:highlight w:val="none"/>
              </w:rPr>
            </w:pPr>
          </w:p>
        </w:tc>
        <w:tc>
          <w:tcPr>
            <w:tcW w:w="994" w:type="pct"/>
            <w:noWrap w:val="0"/>
            <w:vAlign w:val="top"/>
          </w:tcPr>
          <w:p>
            <w:pPr>
              <w:spacing w:line="460" w:lineRule="exact"/>
              <w:jc w:val="center"/>
              <w:rPr>
                <w:rFonts w:ascii="仿宋_GB2312" w:hAnsi="仿宋_GB2312"/>
                <w:color w:val="000000"/>
                <w:sz w:val="28"/>
                <w:highlight w:val="none"/>
              </w:rPr>
            </w:pPr>
          </w:p>
        </w:tc>
      </w:tr>
    </w:tbl>
    <w:p>
      <w:pPr>
        <w:rPr>
          <w:rFonts w:hint="eastAsia" w:ascii="CESI仿宋-GB2312" w:hAnsi="CESI仿宋-GB2312" w:eastAsia="CESI仿宋-GB2312" w:cs="CESI仿宋-GB2312"/>
          <w:color w:val="000000"/>
          <w:sz w:val="28"/>
          <w:szCs w:val="28"/>
          <w:highlight w:val="none"/>
        </w:rPr>
      </w:pPr>
      <w:r>
        <w:rPr>
          <w:rFonts w:hint="eastAsia" w:ascii="CESI仿宋-GB2312" w:hAnsi="CESI仿宋-GB2312" w:eastAsia="CESI仿宋-GB2312" w:cs="CESI仿宋-GB2312"/>
          <w:color w:val="000000"/>
          <w:sz w:val="28"/>
          <w:szCs w:val="28"/>
          <w:highlight w:val="none"/>
        </w:rPr>
        <w:t>注：</w:t>
      </w:r>
    </w:p>
    <w:p>
      <w:pPr>
        <w:ind w:firstLine="560" w:firstLineChars="200"/>
        <w:rPr>
          <w:rFonts w:hint="eastAsia" w:ascii="CESI仿宋-GB2312" w:hAnsi="CESI仿宋-GB2312" w:eastAsia="CESI仿宋-GB2312" w:cs="CESI仿宋-GB2312"/>
          <w:color w:val="000000"/>
          <w:sz w:val="28"/>
          <w:szCs w:val="28"/>
          <w:highlight w:val="none"/>
        </w:rPr>
      </w:pPr>
      <w:r>
        <w:rPr>
          <w:rFonts w:hint="eastAsia" w:ascii="CESI仿宋-GB2312" w:hAnsi="CESI仿宋-GB2312" w:eastAsia="CESI仿宋-GB2312" w:cs="CESI仿宋-GB2312"/>
          <w:color w:val="000000"/>
          <w:sz w:val="28"/>
          <w:szCs w:val="28"/>
          <w:highlight w:val="none"/>
        </w:rPr>
        <w:t>1.“界别”选项：农业（含农民）、工业（含一线工人）、商业贸易、交通运输、邮政、信息产业、金融保险、社会服务、科学技术、教育、医药卫生、社会福利和社会保障、文化艺术、体育、机关、解放军和武警、人民团体（含妇联）、新闻出版、法律、宗教。</w:t>
      </w:r>
    </w:p>
    <w:p>
      <w:pPr>
        <w:ind w:firstLine="560" w:firstLineChars="200"/>
        <w:rPr>
          <w:rFonts w:hint="eastAsia" w:ascii="CESI仿宋-GB2312" w:hAnsi="CESI仿宋-GB2312" w:eastAsia="CESI仿宋-GB2312" w:cs="CESI仿宋-GB2312"/>
          <w:color w:val="000000"/>
          <w:sz w:val="28"/>
          <w:szCs w:val="28"/>
          <w:highlight w:val="none"/>
        </w:rPr>
        <w:sectPr>
          <w:pgSz w:w="16838" w:h="11906" w:orient="landscape"/>
          <w:pgMar w:top="2041" w:right="1247" w:bottom="1247" w:left="1247" w:header="851" w:footer="227" w:gutter="0"/>
          <w:pgNumType w:fmt="decimal"/>
          <w:cols w:space="720" w:num="1"/>
          <w:docGrid w:linePitch="435" w:charSpace="0"/>
        </w:sectPr>
      </w:pPr>
      <w:r>
        <w:rPr>
          <w:rFonts w:hint="eastAsia" w:ascii="CESI仿宋-GB2312" w:hAnsi="CESI仿宋-GB2312" w:eastAsia="CESI仿宋-GB2312" w:cs="CESI仿宋-GB2312"/>
          <w:color w:val="000000"/>
          <w:sz w:val="28"/>
          <w:szCs w:val="28"/>
          <w:highlight w:val="none"/>
        </w:rPr>
        <w:t>2.“推荐类型”如属于社会化推荐，请注明是单位推荐/他人举荐/个人自荐。</w:t>
      </w:r>
    </w:p>
    <w:p>
      <w:pPr>
        <w:pStyle w:val="12"/>
        <w:spacing w:line="560" w:lineRule="exact"/>
        <w:rPr>
          <w:rFonts w:hint="default" w:ascii="CESI黑体-GB2312" w:hAnsi="CESI黑体-GB2312" w:eastAsia="CESI黑体-GB2312" w:cs="CESI黑体-GB2312"/>
          <w:color w:val="000000"/>
          <w:sz w:val="32"/>
          <w:szCs w:val="32"/>
          <w:highlight w:val="none"/>
        </w:rPr>
      </w:pPr>
      <w:r>
        <w:rPr>
          <w:rFonts w:hint="eastAsia" w:ascii="CESI黑体-GB2312" w:hAnsi="CESI黑体-GB2312" w:eastAsia="CESI黑体-GB2312" w:cs="CESI黑体-GB2312"/>
          <w:color w:val="000000"/>
          <w:sz w:val="32"/>
          <w:szCs w:val="32"/>
          <w:highlight w:val="none"/>
        </w:rPr>
        <w:t>附件</w:t>
      </w:r>
      <w:r>
        <w:rPr>
          <w:rFonts w:hint="default" w:ascii="CESI黑体-GB2312" w:hAnsi="CESI黑体-GB2312" w:eastAsia="CESI黑体-GB2312" w:cs="CESI黑体-GB2312"/>
          <w:color w:val="000000"/>
          <w:sz w:val="32"/>
          <w:szCs w:val="32"/>
          <w:highlight w:val="none"/>
        </w:rPr>
        <w:t>8</w:t>
      </w:r>
    </w:p>
    <w:p>
      <w:pPr>
        <w:pStyle w:val="12"/>
        <w:spacing w:line="560" w:lineRule="exact"/>
        <w:jc w:val="center"/>
        <w:rPr>
          <w:rFonts w:hint="eastAsia" w:ascii="方正小标宋简体" w:hAnsi="方正小标宋简体" w:eastAsia="方正小标宋简体" w:cs="方正小标宋简体"/>
          <w:bCs/>
          <w:color w:val="000000"/>
          <w:kern w:val="2"/>
          <w:sz w:val="44"/>
          <w:szCs w:val="44"/>
          <w:highlight w:val="none"/>
        </w:rPr>
      </w:pPr>
    </w:p>
    <w:p>
      <w:pPr>
        <w:pStyle w:val="12"/>
        <w:spacing w:line="560" w:lineRule="exact"/>
        <w:jc w:val="center"/>
        <w:rPr>
          <w:rFonts w:hint="eastAsia" w:ascii="方正小标宋简体" w:hAnsi="方正小标宋简体" w:eastAsia="方正小标宋简体" w:cs="方正小标宋简体"/>
          <w:bCs/>
          <w:color w:val="000000"/>
          <w:kern w:val="2"/>
          <w:sz w:val="44"/>
          <w:szCs w:val="44"/>
          <w:highlight w:val="none"/>
        </w:rPr>
      </w:pPr>
      <w:r>
        <w:rPr>
          <w:rFonts w:hint="eastAsia" w:ascii="方正小标宋简体" w:hAnsi="方正小标宋简体" w:eastAsia="方正小标宋简体" w:cs="方正小标宋简体"/>
          <w:bCs/>
          <w:color w:val="000000"/>
          <w:kern w:val="2"/>
          <w:sz w:val="44"/>
          <w:szCs w:val="44"/>
          <w:highlight w:val="none"/>
        </w:rPr>
        <w:t>深圳市三八红旗集体推荐名单汇总表</w:t>
      </w:r>
    </w:p>
    <w:p>
      <w:pPr>
        <w:pStyle w:val="12"/>
        <w:spacing w:line="560" w:lineRule="exact"/>
        <w:jc w:val="center"/>
        <w:rPr>
          <w:rFonts w:hint="eastAsia" w:ascii="方正小标宋简体" w:hAnsi="方正小标宋简体" w:eastAsia="方正小标宋简体" w:cs="方正小标宋简体"/>
          <w:bCs/>
          <w:color w:val="000000"/>
          <w:kern w:val="2"/>
          <w:sz w:val="44"/>
          <w:szCs w:val="44"/>
          <w:highlight w:val="none"/>
        </w:rPr>
      </w:pPr>
    </w:p>
    <w:p>
      <w:pPr>
        <w:pStyle w:val="12"/>
        <w:spacing w:line="560" w:lineRule="exact"/>
        <w:rPr>
          <w:rFonts w:hint="eastAsia" w:ascii="CESI黑体-GB2312" w:hAnsi="CESI黑体-GB2312" w:eastAsia="CESI黑体-GB2312" w:cs="CESI黑体-GB2312"/>
          <w:color w:val="000000"/>
          <w:sz w:val="28"/>
          <w:szCs w:val="28"/>
          <w:highlight w:val="none"/>
        </w:rPr>
      </w:pPr>
      <w:r>
        <w:rPr>
          <w:rFonts w:hint="eastAsia" w:ascii="CESI黑体-GB2312" w:hAnsi="CESI黑体-GB2312" w:eastAsia="CESI黑体-GB2312" w:cs="CESI黑体-GB2312"/>
          <w:color w:val="000000"/>
          <w:sz w:val="28"/>
          <w:szCs w:val="28"/>
          <w:highlight w:val="none"/>
        </w:rPr>
        <w:t>填表单位（加盖公章）：</w:t>
      </w:r>
      <w:r>
        <w:rPr>
          <w:rFonts w:hint="eastAsia" w:ascii="CESI黑体-GB2312" w:hAnsi="CESI黑体-GB2312" w:eastAsia="CESI黑体-GB2312" w:cs="CESI黑体-GB2312"/>
          <w:color w:val="000000"/>
          <w:sz w:val="28"/>
          <w:szCs w:val="28"/>
          <w:highlight w:val="none"/>
          <w:u w:val="single"/>
        </w:rPr>
        <w:t xml:space="preserve">                   </w:t>
      </w:r>
      <w:r>
        <w:rPr>
          <w:rFonts w:hint="eastAsia" w:ascii="CESI黑体-GB2312" w:hAnsi="CESI黑体-GB2312" w:eastAsia="CESI黑体-GB2312" w:cs="CESI黑体-GB2312"/>
          <w:color w:val="000000"/>
          <w:sz w:val="28"/>
          <w:szCs w:val="28"/>
          <w:highlight w:val="none"/>
        </w:rPr>
        <w:t xml:space="preserve">     经办人：</w:t>
      </w:r>
      <w:r>
        <w:rPr>
          <w:rFonts w:hint="eastAsia" w:ascii="CESI黑体-GB2312" w:hAnsi="CESI黑体-GB2312" w:eastAsia="CESI黑体-GB2312" w:cs="CESI黑体-GB2312"/>
          <w:color w:val="000000"/>
          <w:sz w:val="28"/>
          <w:szCs w:val="28"/>
          <w:highlight w:val="none"/>
          <w:u w:val="single"/>
        </w:rPr>
        <w:t xml:space="preserve">             </w:t>
      </w:r>
      <w:r>
        <w:rPr>
          <w:rFonts w:hint="eastAsia" w:ascii="CESI黑体-GB2312" w:hAnsi="CESI黑体-GB2312" w:eastAsia="CESI黑体-GB2312" w:cs="CESI黑体-GB2312"/>
          <w:color w:val="000000"/>
          <w:sz w:val="28"/>
          <w:szCs w:val="28"/>
          <w:highlight w:val="none"/>
        </w:rPr>
        <w:t xml:space="preserve">      手机号码：</w:t>
      </w:r>
      <w:r>
        <w:rPr>
          <w:rFonts w:hint="eastAsia" w:ascii="CESI黑体-GB2312" w:hAnsi="CESI黑体-GB2312" w:eastAsia="CESI黑体-GB2312" w:cs="CESI黑体-GB2312"/>
          <w:color w:val="000000"/>
          <w:sz w:val="28"/>
          <w:szCs w:val="28"/>
          <w:highlight w:val="none"/>
          <w:u w:val="single"/>
        </w:rPr>
        <w:t xml:space="preserve">               </w:t>
      </w:r>
      <w:r>
        <w:rPr>
          <w:rFonts w:hint="eastAsia" w:ascii="CESI黑体-GB2312" w:hAnsi="CESI黑体-GB2312" w:eastAsia="CESI黑体-GB2312" w:cs="CESI黑体-GB2312"/>
          <w:color w:val="000000"/>
          <w:sz w:val="28"/>
          <w:szCs w:val="28"/>
          <w:highlight w:val="none"/>
        </w:rPr>
        <w:t xml:space="preserve"> </w:t>
      </w:r>
    </w:p>
    <w:tbl>
      <w:tblPr>
        <w:tblStyle w:val="7"/>
        <w:tblpPr w:leftFromText="180" w:rightFromText="180" w:vertAnchor="text" w:horzAnchor="page" w:tblpX="914" w:tblpY="247"/>
        <w:tblOverlap w:val="never"/>
        <w:tblW w:w="517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1750"/>
        <w:gridCol w:w="2848"/>
        <w:gridCol w:w="1252"/>
        <w:gridCol w:w="1569"/>
        <w:gridCol w:w="1566"/>
        <w:gridCol w:w="2507"/>
        <w:gridCol w:w="3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77" w:type="pct"/>
            <w:noWrap w:val="0"/>
            <w:vAlign w:val="center"/>
          </w:tcPr>
          <w:p>
            <w:pPr>
              <w:pStyle w:val="12"/>
              <w:spacing w:line="400" w:lineRule="exact"/>
              <w:jc w:val="center"/>
              <w:rPr>
                <w:rFonts w:ascii="仿宋_GB2312" w:hAnsi="仿宋_GB2312" w:eastAsia="仿宋_GB2312"/>
                <w:b/>
                <w:bCs/>
                <w:color w:val="000000"/>
                <w:sz w:val="28"/>
                <w:szCs w:val="24"/>
                <w:highlight w:val="none"/>
              </w:rPr>
            </w:pPr>
            <w:r>
              <w:rPr>
                <w:rFonts w:hint="eastAsia" w:ascii="仿宋_GB2312" w:hAnsi="仿宋_GB2312" w:eastAsia="仿宋_GB2312"/>
                <w:b/>
                <w:bCs/>
                <w:color w:val="000000"/>
                <w:sz w:val="28"/>
                <w:szCs w:val="24"/>
                <w:highlight w:val="none"/>
              </w:rPr>
              <w:t>序号</w:t>
            </w:r>
          </w:p>
        </w:tc>
        <w:tc>
          <w:tcPr>
            <w:tcW w:w="580" w:type="pct"/>
            <w:noWrap w:val="0"/>
            <w:vAlign w:val="center"/>
          </w:tcPr>
          <w:p>
            <w:pPr>
              <w:pStyle w:val="12"/>
              <w:spacing w:line="400" w:lineRule="exact"/>
              <w:jc w:val="center"/>
              <w:rPr>
                <w:rFonts w:hint="default" w:ascii="仿宋_GB2312" w:hAnsi="仿宋_GB2312" w:eastAsia="仿宋_GB2312"/>
                <w:b/>
                <w:bCs/>
                <w:color w:val="000000"/>
                <w:sz w:val="28"/>
                <w:szCs w:val="24"/>
                <w:highlight w:val="none"/>
              </w:rPr>
            </w:pPr>
            <w:r>
              <w:rPr>
                <w:rFonts w:hint="default" w:ascii="仿宋_GB2312" w:hAnsi="仿宋_GB2312" w:eastAsia="仿宋_GB2312"/>
                <w:b/>
                <w:bCs/>
                <w:color w:val="000000"/>
                <w:sz w:val="28"/>
                <w:szCs w:val="24"/>
                <w:highlight w:val="none"/>
              </w:rPr>
              <w:t>区/系统</w:t>
            </w:r>
          </w:p>
        </w:tc>
        <w:tc>
          <w:tcPr>
            <w:tcW w:w="944" w:type="pct"/>
            <w:noWrap w:val="0"/>
            <w:vAlign w:val="center"/>
          </w:tcPr>
          <w:p>
            <w:pPr>
              <w:pStyle w:val="12"/>
              <w:spacing w:line="400" w:lineRule="exact"/>
              <w:jc w:val="center"/>
              <w:rPr>
                <w:rFonts w:ascii="仿宋_GB2312" w:hAnsi="仿宋_GB2312" w:eastAsia="仿宋_GB2312"/>
                <w:b/>
                <w:bCs/>
                <w:color w:val="000000"/>
                <w:sz w:val="28"/>
                <w:szCs w:val="24"/>
                <w:highlight w:val="none"/>
              </w:rPr>
            </w:pPr>
            <w:r>
              <w:rPr>
                <w:rFonts w:hint="eastAsia" w:ascii="仿宋_GB2312" w:hAnsi="仿宋_GB2312" w:eastAsia="仿宋_GB2312"/>
                <w:b/>
                <w:bCs/>
                <w:color w:val="000000"/>
                <w:sz w:val="28"/>
                <w:szCs w:val="24"/>
                <w:highlight w:val="none"/>
              </w:rPr>
              <w:t>单位名称</w:t>
            </w:r>
          </w:p>
        </w:tc>
        <w:tc>
          <w:tcPr>
            <w:tcW w:w="415" w:type="pct"/>
            <w:noWrap w:val="0"/>
            <w:vAlign w:val="center"/>
          </w:tcPr>
          <w:p>
            <w:pPr>
              <w:pStyle w:val="12"/>
              <w:spacing w:line="400" w:lineRule="exact"/>
              <w:jc w:val="center"/>
              <w:rPr>
                <w:rFonts w:ascii="仿宋_GB2312" w:hAnsi="仿宋_GB2312" w:eastAsia="仿宋_GB2312"/>
                <w:color w:val="000000"/>
                <w:sz w:val="28"/>
                <w:highlight w:val="none"/>
              </w:rPr>
            </w:pPr>
            <w:r>
              <w:rPr>
                <w:rFonts w:hint="eastAsia" w:ascii="仿宋_GB2312" w:hAnsi="仿宋_GB2312" w:eastAsia="仿宋_GB2312"/>
                <w:b/>
                <w:bCs/>
                <w:color w:val="000000"/>
                <w:sz w:val="28"/>
                <w:szCs w:val="24"/>
                <w:highlight w:val="none"/>
              </w:rPr>
              <w:t>总人数</w:t>
            </w:r>
          </w:p>
        </w:tc>
        <w:tc>
          <w:tcPr>
            <w:tcW w:w="520" w:type="pct"/>
            <w:noWrap w:val="0"/>
            <w:vAlign w:val="center"/>
          </w:tcPr>
          <w:p>
            <w:pPr>
              <w:pStyle w:val="12"/>
              <w:spacing w:line="400" w:lineRule="exact"/>
              <w:jc w:val="center"/>
              <w:rPr>
                <w:rFonts w:ascii="仿宋_GB2312" w:hAnsi="仿宋_GB2312" w:eastAsia="仿宋_GB2312"/>
                <w:b/>
                <w:bCs/>
                <w:color w:val="000000"/>
                <w:sz w:val="28"/>
                <w:szCs w:val="24"/>
                <w:highlight w:val="none"/>
              </w:rPr>
            </w:pPr>
            <w:r>
              <w:rPr>
                <w:rFonts w:hint="eastAsia" w:ascii="仿宋_GB2312" w:hAnsi="仿宋_GB2312" w:eastAsia="仿宋_GB2312"/>
                <w:b/>
                <w:bCs/>
                <w:color w:val="000000"/>
                <w:sz w:val="28"/>
                <w:szCs w:val="24"/>
                <w:highlight w:val="none"/>
              </w:rPr>
              <w:t>女性人数</w:t>
            </w:r>
          </w:p>
        </w:tc>
        <w:tc>
          <w:tcPr>
            <w:tcW w:w="519" w:type="pct"/>
            <w:noWrap w:val="0"/>
            <w:vAlign w:val="center"/>
          </w:tcPr>
          <w:p>
            <w:pPr>
              <w:pStyle w:val="12"/>
              <w:spacing w:line="400" w:lineRule="exact"/>
              <w:jc w:val="center"/>
              <w:rPr>
                <w:rFonts w:ascii="仿宋_GB2312" w:hAnsi="仿宋_GB2312" w:eastAsia="仿宋_GB2312"/>
                <w:b/>
                <w:bCs/>
                <w:color w:val="000000"/>
                <w:sz w:val="28"/>
                <w:szCs w:val="24"/>
                <w:highlight w:val="none"/>
              </w:rPr>
            </w:pPr>
            <w:r>
              <w:rPr>
                <w:rFonts w:hint="eastAsia" w:ascii="仿宋_GB2312" w:hAnsi="仿宋_GB2312" w:eastAsia="仿宋_GB2312"/>
                <w:b/>
                <w:bCs/>
                <w:color w:val="000000"/>
                <w:sz w:val="28"/>
                <w:szCs w:val="24"/>
                <w:highlight w:val="none"/>
              </w:rPr>
              <w:t>单位类型</w:t>
            </w:r>
          </w:p>
        </w:tc>
        <w:tc>
          <w:tcPr>
            <w:tcW w:w="831" w:type="pct"/>
            <w:noWrap w:val="0"/>
            <w:vAlign w:val="center"/>
          </w:tcPr>
          <w:p>
            <w:pPr>
              <w:pStyle w:val="12"/>
              <w:spacing w:line="400" w:lineRule="exact"/>
              <w:jc w:val="center"/>
              <w:rPr>
                <w:rFonts w:hint="eastAsia" w:ascii="仿宋_GB2312" w:hAnsi="仿宋_GB2312" w:eastAsia="仿宋_GB2312"/>
                <w:b/>
                <w:bCs/>
                <w:color w:val="000000"/>
                <w:sz w:val="28"/>
                <w:szCs w:val="24"/>
                <w:highlight w:val="none"/>
              </w:rPr>
            </w:pPr>
            <w:r>
              <w:rPr>
                <w:rFonts w:hint="eastAsia" w:ascii="仿宋_GB2312" w:hAnsi="仿宋_GB2312" w:eastAsia="仿宋_GB2312"/>
                <w:b/>
                <w:bCs/>
                <w:color w:val="000000"/>
                <w:sz w:val="28"/>
                <w:szCs w:val="24"/>
                <w:highlight w:val="none"/>
              </w:rPr>
              <w:t>曾获主要荣誉及</w:t>
            </w:r>
          </w:p>
          <w:p>
            <w:pPr>
              <w:pStyle w:val="12"/>
              <w:spacing w:line="400" w:lineRule="exact"/>
              <w:jc w:val="center"/>
              <w:rPr>
                <w:rFonts w:ascii="仿宋_GB2312" w:hAnsi="仿宋_GB2312" w:eastAsia="仿宋_GB2312"/>
                <w:b/>
                <w:bCs/>
                <w:color w:val="000000"/>
                <w:sz w:val="28"/>
                <w:szCs w:val="24"/>
                <w:highlight w:val="none"/>
              </w:rPr>
            </w:pPr>
            <w:r>
              <w:rPr>
                <w:rFonts w:hint="eastAsia" w:ascii="仿宋_GB2312" w:hAnsi="仿宋_GB2312" w:eastAsia="仿宋_GB2312"/>
                <w:b/>
                <w:bCs/>
                <w:color w:val="000000"/>
                <w:sz w:val="28"/>
                <w:szCs w:val="24"/>
                <w:highlight w:val="none"/>
              </w:rPr>
              <w:t>事迹（3</w:t>
            </w:r>
            <w:r>
              <w:rPr>
                <w:rFonts w:ascii="仿宋_GB2312" w:hAnsi="仿宋_GB2312" w:eastAsia="仿宋_GB2312"/>
                <w:b/>
                <w:bCs/>
                <w:color w:val="000000"/>
                <w:sz w:val="28"/>
                <w:szCs w:val="24"/>
                <w:highlight w:val="none"/>
              </w:rPr>
              <w:t>00</w:t>
            </w:r>
            <w:r>
              <w:rPr>
                <w:rFonts w:hint="eastAsia" w:ascii="仿宋_GB2312" w:hAnsi="仿宋_GB2312" w:eastAsia="仿宋_GB2312"/>
                <w:b/>
                <w:bCs/>
                <w:color w:val="000000"/>
                <w:sz w:val="28"/>
                <w:szCs w:val="24"/>
                <w:highlight w:val="none"/>
              </w:rPr>
              <w:t>字）</w:t>
            </w:r>
          </w:p>
        </w:tc>
        <w:tc>
          <w:tcPr>
            <w:tcW w:w="1010" w:type="pct"/>
            <w:noWrap w:val="0"/>
            <w:vAlign w:val="top"/>
          </w:tcPr>
          <w:p>
            <w:pPr>
              <w:pStyle w:val="12"/>
              <w:spacing w:line="400" w:lineRule="exact"/>
              <w:jc w:val="center"/>
              <w:rPr>
                <w:rFonts w:hint="default" w:ascii="仿宋_GB2312" w:hAnsi="仿宋_GB2312" w:eastAsia="仿宋_GB2312"/>
                <w:b/>
                <w:bCs/>
                <w:color w:val="000000"/>
                <w:sz w:val="28"/>
                <w:szCs w:val="24"/>
                <w:highlight w:val="none"/>
              </w:rPr>
            </w:pPr>
            <w:r>
              <w:rPr>
                <w:rFonts w:hint="eastAsia" w:ascii="仿宋_GB2312" w:hAnsi="仿宋_GB2312" w:eastAsia="仿宋_GB2312"/>
                <w:b/>
                <w:bCs/>
                <w:color w:val="000000"/>
                <w:sz w:val="28"/>
                <w:szCs w:val="24"/>
                <w:highlight w:val="none"/>
              </w:rPr>
              <w:t>推荐</w:t>
            </w:r>
            <w:r>
              <w:rPr>
                <w:rFonts w:hint="default" w:ascii="仿宋_GB2312" w:hAnsi="仿宋_GB2312" w:eastAsia="仿宋_GB2312"/>
                <w:b/>
                <w:bCs/>
                <w:color w:val="000000"/>
                <w:sz w:val="28"/>
                <w:szCs w:val="24"/>
                <w:highlight w:val="none"/>
              </w:rPr>
              <w:t>类型</w:t>
            </w:r>
          </w:p>
          <w:p>
            <w:pPr>
              <w:pStyle w:val="12"/>
              <w:spacing w:line="400" w:lineRule="exact"/>
              <w:jc w:val="center"/>
              <w:rPr>
                <w:rFonts w:ascii="仿宋_GB2312" w:hAnsi="仿宋_GB2312" w:eastAsia="仿宋_GB2312"/>
                <w:b/>
                <w:bCs/>
                <w:color w:val="000000"/>
                <w:sz w:val="28"/>
                <w:szCs w:val="24"/>
                <w:highlight w:val="none"/>
              </w:rPr>
            </w:pPr>
            <w:r>
              <w:rPr>
                <w:rFonts w:hint="eastAsia" w:ascii="仿宋_GB2312" w:hAnsi="仿宋_GB2312" w:eastAsia="仿宋_GB2312"/>
                <w:b/>
                <w:bCs/>
                <w:color w:val="000000"/>
                <w:sz w:val="28"/>
                <w:szCs w:val="24"/>
                <w:highlight w:val="none"/>
              </w:rPr>
              <w:t>(组织推荐/社会</w:t>
            </w:r>
            <w:r>
              <w:rPr>
                <w:rFonts w:hint="default" w:ascii="仿宋_GB2312" w:hAnsi="仿宋_GB2312" w:eastAsia="仿宋_GB2312"/>
                <w:b/>
                <w:bCs/>
                <w:color w:val="000000"/>
                <w:sz w:val="28"/>
                <w:szCs w:val="24"/>
                <w:highlight w:val="none"/>
              </w:rPr>
              <w:t>化</w:t>
            </w:r>
            <w:r>
              <w:rPr>
                <w:rFonts w:hint="eastAsia" w:ascii="仿宋_GB2312" w:hAnsi="仿宋_GB2312" w:eastAsia="仿宋_GB2312"/>
                <w:b/>
                <w:bCs/>
                <w:color w:val="000000"/>
                <w:sz w:val="28"/>
                <w:szCs w:val="24"/>
                <w:highlight w:val="none"/>
              </w:rPr>
              <w:t>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77" w:type="pct"/>
            <w:noWrap w:val="0"/>
            <w:vAlign w:val="center"/>
          </w:tcPr>
          <w:p>
            <w:pPr>
              <w:spacing w:line="400" w:lineRule="exact"/>
              <w:jc w:val="center"/>
              <w:rPr>
                <w:rFonts w:ascii="仿宋_GB2312" w:hAnsi="仿宋_GB2312"/>
                <w:color w:val="000000"/>
                <w:sz w:val="28"/>
                <w:highlight w:val="none"/>
              </w:rPr>
            </w:pPr>
          </w:p>
        </w:tc>
        <w:tc>
          <w:tcPr>
            <w:tcW w:w="580" w:type="pct"/>
            <w:noWrap w:val="0"/>
            <w:vAlign w:val="center"/>
          </w:tcPr>
          <w:p>
            <w:pPr>
              <w:spacing w:line="400" w:lineRule="exact"/>
              <w:jc w:val="center"/>
              <w:rPr>
                <w:rFonts w:ascii="仿宋_GB2312" w:hAnsi="仿宋_GB2312"/>
                <w:color w:val="000000"/>
                <w:sz w:val="28"/>
                <w:highlight w:val="none"/>
              </w:rPr>
            </w:pPr>
          </w:p>
        </w:tc>
        <w:tc>
          <w:tcPr>
            <w:tcW w:w="944" w:type="pct"/>
            <w:noWrap w:val="0"/>
            <w:vAlign w:val="center"/>
          </w:tcPr>
          <w:p>
            <w:pPr>
              <w:spacing w:line="400" w:lineRule="exact"/>
              <w:jc w:val="center"/>
              <w:rPr>
                <w:rFonts w:ascii="仿宋_GB2312" w:hAnsi="仿宋_GB2312"/>
                <w:color w:val="000000"/>
                <w:sz w:val="28"/>
                <w:highlight w:val="none"/>
              </w:rPr>
            </w:pPr>
          </w:p>
        </w:tc>
        <w:tc>
          <w:tcPr>
            <w:tcW w:w="415" w:type="pct"/>
            <w:noWrap w:val="0"/>
            <w:vAlign w:val="center"/>
          </w:tcPr>
          <w:p>
            <w:pPr>
              <w:spacing w:line="400" w:lineRule="exact"/>
              <w:jc w:val="center"/>
              <w:rPr>
                <w:rFonts w:ascii="仿宋_GB2312" w:hAnsi="仿宋_GB2312"/>
                <w:color w:val="000000"/>
                <w:sz w:val="28"/>
                <w:highlight w:val="none"/>
              </w:rPr>
            </w:pPr>
          </w:p>
        </w:tc>
        <w:tc>
          <w:tcPr>
            <w:tcW w:w="520" w:type="pct"/>
            <w:noWrap w:val="0"/>
            <w:vAlign w:val="center"/>
          </w:tcPr>
          <w:p>
            <w:pPr>
              <w:spacing w:line="400" w:lineRule="exact"/>
              <w:jc w:val="center"/>
              <w:rPr>
                <w:rFonts w:ascii="仿宋_GB2312" w:hAnsi="仿宋_GB2312"/>
                <w:color w:val="000000"/>
                <w:sz w:val="28"/>
                <w:highlight w:val="none"/>
              </w:rPr>
            </w:pPr>
          </w:p>
        </w:tc>
        <w:tc>
          <w:tcPr>
            <w:tcW w:w="519" w:type="pct"/>
            <w:noWrap w:val="0"/>
            <w:vAlign w:val="center"/>
          </w:tcPr>
          <w:p>
            <w:pPr>
              <w:spacing w:line="400" w:lineRule="exact"/>
              <w:jc w:val="center"/>
              <w:rPr>
                <w:rFonts w:ascii="仿宋_GB2312" w:hAnsi="仿宋_GB2312"/>
                <w:color w:val="000000"/>
                <w:sz w:val="28"/>
                <w:highlight w:val="none"/>
              </w:rPr>
            </w:pPr>
          </w:p>
        </w:tc>
        <w:tc>
          <w:tcPr>
            <w:tcW w:w="831" w:type="pct"/>
            <w:noWrap w:val="0"/>
            <w:vAlign w:val="center"/>
          </w:tcPr>
          <w:p>
            <w:pPr>
              <w:spacing w:line="400" w:lineRule="exact"/>
              <w:jc w:val="center"/>
              <w:rPr>
                <w:rFonts w:ascii="仿宋_GB2312" w:hAnsi="仿宋_GB2312"/>
                <w:color w:val="000000"/>
                <w:sz w:val="28"/>
                <w:highlight w:val="none"/>
              </w:rPr>
            </w:pPr>
          </w:p>
        </w:tc>
        <w:tc>
          <w:tcPr>
            <w:tcW w:w="1010" w:type="pct"/>
            <w:noWrap w:val="0"/>
            <w:vAlign w:val="top"/>
          </w:tcPr>
          <w:p>
            <w:pPr>
              <w:spacing w:line="400" w:lineRule="exact"/>
              <w:jc w:val="center"/>
              <w:rPr>
                <w:rFonts w:ascii="仿宋_GB2312" w:hAnsi="仿宋_GB2312"/>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77" w:type="pct"/>
            <w:noWrap w:val="0"/>
            <w:vAlign w:val="center"/>
          </w:tcPr>
          <w:p>
            <w:pPr>
              <w:spacing w:line="400" w:lineRule="exact"/>
              <w:jc w:val="center"/>
              <w:rPr>
                <w:rFonts w:ascii="仿宋_GB2312" w:hAnsi="仿宋_GB2312"/>
                <w:color w:val="000000"/>
                <w:sz w:val="28"/>
                <w:highlight w:val="none"/>
              </w:rPr>
            </w:pPr>
          </w:p>
        </w:tc>
        <w:tc>
          <w:tcPr>
            <w:tcW w:w="580" w:type="pct"/>
            <w:noWrap w:val="0"/>
            <w:vAlign w:val="center"/>
          </w:tcPr>
          <w:p>
            <w:pPr>
              <w:spacing w:line="400" w:lineRule="exact"/>
              <w:jc w:val="center"/>
              <w:rPr>
                <w:rFonts w:ascii="仿宋_GB2312" w:hAnsi="仿宋_GB2312"/>
                <w:color w:val="000000"/>
                <w:sz w:val="28"/>
                <w:highlight w:val="none"/>
              </w:rPr>
            </w:pPr>
          </w:p>
        </w:tc>
        <w:tc>
          <w:tcPr>
            <w:tcW w:w="944" w:type="pct"/>
            <w:noWrap w:val="0"/>
            <w:vAlign w:val="center"/>
          </w:tcPr>
          <w:p>
            <w:pPr>
              <w:spacing w:line="400" w:lineRule="exact"/>
              <w:jc w:val="center"/>
              <w:rPr>
                <w:rFonts w:ascii="仿宋_GB2312" w:hAnsi="仿宋_GB2312"/>
                <w:color w:val="000000"/>
                <w:sz w:val="28"/>
                <w:highlight w:val="none"/>
              </w:rPr>
            </w:pPr>
          </w:p>
        </w:tc>
        <w:tc>
          <w:tcPr>
            <w:tcW w:w="415" w:type="pct"/>
            <w:noWrap w:val="0"/>
            <w:vAlign w:val="center"/>
          </w:tcPr>
          <w:p>
            <w:pPr>
              <w:spacing w:line="400" w:lineRule="exact"/>
              <w:jc w:val="center"/>
              <w:rPr>
                <w:rFonts w:ascii="仿宋_GB2312" w:hAnsi="仿宋_GB2312"/>
                <w:color w:val="000000"/>
                <w:sz w:val="28"/>
                <w:highlight w:val="none"/>
              </w:rPr>
            </w:pPr>
          </w:p>
        </w:tc>
        <w:tc>
          <w:tcPr>
            <w:tcW w:w="520" w:type="pct"/>
            <w:noWrap w:val="0"/>
            <w:vAlign w:val="center"/>
          </w:tcPr>
          <w:p>
            <w:pPr>
              <w:spacing w:line="400" w:lineRule="exact"/>
              <w:jc w:val="center"/>
              <w:rPr>
                <w:rFonts w:ascii="仿宋_GB2312" w:hAnsi="仿宋_GB2312"/>
                <w:color w:val="000000"/>
                <w:sz w:val="28"/>
                <w:highlight w:val="none"/>
              </w:rPr>
            </w:pPr>
          </w:p>
        </w:tc>
        <w:tc>
          <w:tcPr>
            <w:tcW w:w="519" w:type="pct"/>
            <w:noWrap w:val="0"/>
            <w:vAlign w:val="center"/>
          </w:tcPr>
          <w:p>
            <w:pPr>
              <w:spacing w:line="400" w:lineRule="exact"/>
              <w:jc w:val="center"/>
              <w:rPr>
                <w:rFonts w:ascii="仿宋_GB2312" w:hAnsi="仿宋_GB2312"/>
                <w:color w:val="000000"/>
                <w:sz w:val="28"/>
                <w:highlight w:val="none"/>
              </w:rPr>
            </w:pPr>
          </w:p>
        </w:tc>
        <w:tc>
          <w:tcPr>
            <w:tcW w:w="831" w:type="pct"/>
            <w:noWrap w:val="0"/>
            <w:vAlign w:val="center"/>
          </w:tcPr>
          <w:p>
            <w:pPr>
              <w:spacing w:line="400" w:lineRule="exact"/>
              <w:jc w:val="center"/>
              <w:rPr>
                <w:rFonts w:ascii="仿宋_GB2312" w:hAnsi="仿宋_GB2312"/>
                <w:color w:val="000000"/>
                <w:sz w:val="28"/>
                <w:highlight w:val="none"/>
              </w:rPr>
            </w:pPr>
          </w:p>
        </w:tc>
        <w:tc>
          <w:tcPr>
            <w:tcW w:w="1010" w:type="pct"/>
            <w:noWrap w:val="0"/>
            <w:vAlign w:val="top"/>
          </w:tcPr>
          <w:p>
            <w:pPr>
              <w:spacing w:line="400" w:lineRule="exact"/>
              <w:jc w:val="center"/>
              <w:rPr>
                <w:rFonts w:ascii="仿宋_GB2312" w:hAnsi="仿宋_GB2312"/>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77" w:type="pct"/>
            <w:noWrap w:val="0"/>
            <w:vAlign w:val="center"/>
          </w:tcPr>
          <w:p>
            <w:pPr>
              <w:spacing w:line="400" w:lineRule="exact"/>
              <w:jc w:val="center"/>
              <w:rPr>
                <w:rFonts w:ascii="仿宋_GB2312" w:hAnsi="仿宋_GB2312"/>
                <w:color w:val="000000"/>
                <w:sz w:val="28"/>
                <w:highlight w:val="none"/>
              </w:rPr>
            </w:pPr>
          </w:p>
        </w:tc>
        <w:tc>
          <w:tcPr>
            <w:tcW w:w="580" w:type="pct"/>
            <w:noWrap w:val="0"/>
            <w:vAlign w:val="center"/>
          </w:tcPr>
          <w:p>
            <w:pPr>
              <w:spacing w:line="400" w:lineRule="exact"/>
              <w:jc w:val="center"/>
              <w:rPr>
                <w:rFonts w:ascii="仿宋_GB2312" w:hAnsi="仿宋_GB2312"/>
                <w:color w:val="000000"/>
                <w:sz w:val="28"/>
                <w:highlight w:val="none"/>
              </w:rPr>
            </w:pPr>
          </w:p>
        </w:tc>
        <w:tc>
          <w:tcPr>
            <w:tcW w:w="944" w:type="pct"/>
            <w:noWrap w:val="0"/>
            <w:vAlign w:val="center"/>
          </w:tcPr>
          <w:p>
            <w:pPr>
              <w:spacing w:line="400" w:lineRule="exact"/>
              <w:jc w:val="center"/>
              <w:rPr>
                <w:rFonts w:ascii="仿宋_GB2312" w:hAnsi="仿宋_GB2312"/>
                <w:color w:val="000000"/>
                <w:sz w:val="28"/>
                <w:highlight w:val="none"/>
              </w:rPr>
            </w:pPr>
          </w:p>
        </w:tc>
        <w:tc>
          <w:tcPr>
            <w:tcW w:w="415" w:type="pct"/>
            <w:noWrap w:val="0"/>
            <w:vAlign w:val="center"/>
          </w:tcPr>
          <w:p>
            <w:pPr>
              <w:spacing w:line="400" w:lineRule="exact"/>
              <w:jc w:val="center"/>
              <w:rPr>
                <w:rFonts w:ascii="仿宋_GB2312" w:hAnsi="仿宋_GB2312"/>
                <w:color w:val="000000"/>
                <w:sz w:val="28"/>
                <w:highlight w:val="none"/>
              </w:rPr>
            </w:pPr>
          </w:p>
        </w:tc>
        <w:tc>
          <w:tcPr>
            <w:tcW w:w="520" w:type="pct"/>
            <w:noWrap w:val="0"/>
            <w:vAlign w:val="center"/>
          </w:tcPr>
          <w:p>
            <w:pPr>
              <w:spacing w:line="400" w:lineRule="exact"/>
              <w:jc w:val="center"/>
              <w:rPr>
                <w:rFonts w:ascii="仿宋_GB2312" w:hAnsi="仿宋_GB2312"/>
                <w:color w:val="000000"/>
                <w:sz w:val="28"/>
                <w:highlight w:val="none"/>
              </w:rPr>
            </w:pPr>
          </w:p>
        </w:tc>
        <w:tc>
          <w:tcPr>
            <w:tcW w:w="519" w:type="pct"/>
            <w:noWrap w:val="0"/>
            <w:vAlign w:val="center"/>
          </w:tcPr>
          <w:p>
            <w:pPr>
              <w:spacing w:line="400" w:lineRule="exact"/>
              <w:jc w:val="center"/>
              <w:rPr>
                <w:rFonts w:ascii="仿宋_GB2312" w:hAnsi="仿宋_GB2312"/>
                <w:color w:val="000000"/>
                <w:sz w:val="28"/>
                <w:highlight w:val="none"/>
              </w:rPr>
            </w:pPr>
          </w:p>
        </w:tc>
        <w:tc>
          <w:tcPr>
            <w:tcW w:w="831" w:type="pct"/>
            <w:noWrap w:val="0"/>
            <w:vAlign w:val="center"/>
          </w:tcPr>
          <w:p>
            <w:pPr>
              <w:spacing w:line="400" w:lineRule="exact"/>
              <w:jc w:val="center"/>
              <w:rPr>
                <w:rFonts w:ascii="仿宋_GB2312" w:hAnsi="仿宋_GB2312"/>
                <w:color w:val="000000"/>
                <w:sz w:val="28"/>
                <w:highlight w:val="none"/>
              </w:rPr>
            </w:pPr>
          </w:p>
        </w:tc>
        <w:tc>
          <w:tcPr>
            <w:tcW w:w="1010" w:type="pct"/>
            <w:noWrap w:val="0"/>
            <w:vAlign w:val="top"/>
          </w:tcPr>
          <w:p>
            <w:pPr>
              <w:spacing w:line="400" w:lineRule="exact"/>
              <w:jc w:val="center"/>
              <w:rPr>
                <w:rFonts w:ascii="仿宋_GB2312" w:hAnsi="仿宋_GB2312"/>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77" w:type="pct"/>
            <w:noWrap w:val="0"/>
            <w:vAlign w:val="center"/>
          </w:tcPr>
          <w:p>
            <w:pPr>
              <w:spacing w:line="400" w:lineRule="exact"/>
              <w:jc w:val="center"/>
              <w:rPr>
                <w:rFonts w:ascii="仿宋_GB2312" w:hAnsi="仿宋_GB2312"/>
                <w:color w:val="000000"/>
                <w:sz w:val="28"/>
                <w:highlight w:val="none"/>
              </w:rPr>
            </w:pPr>
          </w:p>
        </w:tc>
        <w:tc>
          <w:tcPr>
            <w:tcW w:w="580" w:type="pct"/>
            <w:noWrap w:val="0"/>
            <w:vAlign w:val="center"/>
          </w:tcPr>
          <w:p>
            <w:pPr>
              <w:spacing w:line="400" w:lineRule="exact"/>
              <w:jc w:val="center"/>
              <w:rPr>
                <w:rFonts w:ascii="仿宋_GB2312" w:hAnsi="仿宋_GB2312"/>
                <w:color w:val="000000"/>
                <w:sz w:val="28"/>
                <w:highlight w:val="none"/>
              </w:rPr>
            </w:pPr>
          </w:p>
        </w:tc>
        <w:tc>
          <w:tcPr>
            <w:tcW w:w="944" w:type="pct"/>
            <w:noWrap w:val="0"/>
            <w:vAlign w:val="center"/>
          </w:tcPr>
          <w:p>
            <w:pPr>
              <w:spacing w:line="400" w:lineRule="exact"/>
              <w:jc w:val="center"/>
              <w:rPr>
                <w:rFonts w:ascii="仿宋_GB2312" w:hAnsi="仿宋_GB2312"/>
                <w:color w:val="000000"/>
                <w:sz w:val="28"/>
                <w:highlight w:val="none"/>
              </w:rPr>
            </w:pPr>
          </w:p>
        </w:tc>
        <w:tc>
          <w:tcPr>
            <w:tcW w:w="415" w:type="pct"/>
            <w:noWrap w:val="0"/>
            <w:vAlign w:val="center"/>
          </w:tcPr>
          <w:p>
            <w:pPr>
              <w:spacing w:line="400" w:lineRule="exact"/>
              <w:jc w:val="center"/>
              <w:rPr>
                <w:rFonts w:ascii="仿宋_GB2312" w:hAnsi="仿宋_GB2312"/>
                <w:color w:val="000000"/>
                <w:sz w:val="28"/>
                <w:highlight w:val="none"/>
              </w:rPr>
            </w:pPr>
          </w:p>
        </w:tc>
        <w:tc>
          <w:tcPr>
            <w:tcW w:w="520" w:type="pct"/>
            <w:noWrap w:val="0"/>
            <w:vAlign w:val="center"/>
          </w:tcPr>
          <w:p>
            <w:pPr>
              <w:spacing w:line="400" w:lineRule="exact"/>
              <w:jc w:val="center"/>
              <w:rPr>
                <w:rFonts w:ascii="仿宋_GB2312" w:hAnsi="仿宋_GB2312"/>
                <w:color w:val="000000"/>
                <w:sz w:val="28"/>
                <w:highlight w:val="none"/>
              </w:rPr>
            </w:pPr>
          </w:p>
        </w:tc>
        <w:tc>
          <w:tcPr>
            <w:tcW w:w="519" w:type="pct"/>
            <w:noWrap w:val="0"/>
            <w:vAlign w:val="center"/>
          </w:tcPr>
          <w:p>
            <w:pPr>
              <w:spacing w:line="400" w:lineRule="exact"/>
              <w:jc w:val="center"/>
              <w:rPr>
                <w:rFonts w:ascii="仿宋_GB2312" w:hAnsi="仿宋_GB2312"/>
                <w:color w:val="000000"/>
                <w:sz w:val="28"/>
                <w:highlight w:val="none"/>
              </w:rPr>
            </w:pPr>
          </w:p>
        </w:tc>
        <w:tc>
          <w:tcPr>
            <w:tcW w:w="831" w:type="pct"/>
            <w:noWrap w:val="0"/>
            <w:vAlign w:val="center"/>
          </w:tcPr>
          <w:p>
            <w:pPr>
              <w:spacing w:line="400" w:lineRule="exact"/>
              <w:jc w:val="center"/>
              <w:rPr>
                <w:rFonts w:ascii="仿宋_GB2312" w:hAnsi="仿宋_GB2312"/>
                <w:color w:val="000000"/>
                <w:sz w:val="28"/>
                <w:highlight w:val="none"/>
              </w:rPr>
            </w:pPr>
          </w:p>
        </w:tc>
        <w:tc>
          <w:tcPr>
            <w:tcW w:w="1010" w:type="pct"/>
            <w:noWrap w:val="0"/>
            <w:vAlign w:val="top"/>
          </w:tcPr>
          <w:p>
            <w:pPr>
              <w:spacing w:line="400" w:lineRule="exact"/>
              <w:jc w:val="center"/>
              <w:rPr>
                <w:rFonts w:ascii="仿宋_GB2312" w:hAnsi="仿宋_GB2312"/>
                <w:color w:val="000000"/>
                <w:sz w:val="28"/>
                <w:highlight w:val="none"/>
              </w:rPr>
            </w:pPr>
          </w:p>
        </w:tc>
      </w:tr>
    </w:tbl>
    <w:p>
      <w:pPr>
        <w:spacing w:line="240" w:lineRule="auto"/>
        <w:ind w:firstLine="0" w:firstLineChars="0"/>
        <w:rPr>
          <w:rFonts w:hint="eastAsia" w:ascii="CESI仿宋-GB2312" w:hAnsi="CESI仿宋-GB2312" w:eastAsia="CESI仿宋-GB2312" w:cs="CESI仿宋-GB2312"/>
          <w:color w:val="000000"/>
          <w:highlight w:val="none"/>
        </w:rPr>
      </w:pPr>
      <w:r>
        <w:rPr>
          <w:rFonts w:hint="eastAsia" w:ascii="CESI仿宋-GB2312" w:hAnsi="CESI仿宋-GB2312" w:eastAsia="CESI仿宋-GB2312" w:cs="CESI仿宋-GB2312"/>
          <w:color w:val="000000"/>
          <w:highlight w:val="none"/>
        </w:rPr>
        <w:t>注：</w:t>
      </w:r>
    </w:p>
    <w:p>
      <w:pPr>
        <w:spacing w:line="240" w:lineRule="auto"/>
        <w:ind w:firstLine="560" w:firstLineChars="200"/>
        <w:rPr>
          <w:rFonts w:hint="eastAsia" w:ascii="CESI仿宋-GB2312" w:hAnsi="CESI仿宋-GB2312" w:eastAsia="CESI仿宋-GB2312" w:cs="CESI仿宋-GB2312"/>
          <w:color w:val="000000"/>
          <w:sz w:val="28"/>
          <w:szCs w:val="28"/>
          <w:highlight w:val="none"/>
        </w:rPr>
      </w:pPr>
      <w:r>
        <w:rPr>
          <w:rFonts w:hint="eastAsia" w:ascii="CESI仿宋-GB2312" w:hAnsi="CESI仿宋-GB2312" w:eastAsia="CESI仿宋-GB2312" w:cs="CESI仿宋-GB2312"/>
          <w:color w:val="000000"/>
          <w:sz w:val="28"/>
          <w:szCs w:val="28"/>
          <w:highlight w:val="none"/>
        </w:rPr>
        <w:t>1.“单位类型”选项：党政机关、人民团体、事业单位、企业、国有企业、社会组织、其他。</w:t>
      </w:r>
    </w:p>
    <w:p>
      <w:pPr>
        <w:spacing w:line="240" w:lineRule="auto"/>
        <w:ind w:firstLine="560" w:firstLineChars="200"/>
        <w:rPr>
          <w:rFonts w:ascii="仿宋_GB2312" w:hAnsi="仿宋_GB2312" w:cs="仿宋_GB2312"/>
          <w:color w:val="000000"/>
          <w:sz w:val="28"/>
          <w:szCs w:val="28"/>
          <w:highlight w:val="none"/>
        </w:rPr>
      </w:pPr>
      <w:r>
        <w:rPr>
          <w:rFonts w:hint="eastAsia" w:ascii="CESI仿宋-GB2312" w:hAnsi="CESI仿宋-GB2312" w:eastAsia="CESI仿宋-GB2312" w:cs="CESI仿宋-GB2312"/>
          <w:color w:val="000000"/>
          <w:sz w:val="28"/>
          <w:szCs w:val="28"/>
          <w:highlight w:val="none"/>
        </w:rPr>
        <w:t>2.“推荐类型”如属于社会化推荐，请注明是单位推荐/他人举荐/个人自荐。</w:t>
      </w:r>
    </w:p>
    <w:p>
      <w:pPr>
        <w:widowControl/>
        <w:jc w:val="left"/>
        <w:rPr>
          <w:rFonts w:ascii="仿宋_GB2312" w:hAnsi="仿宋_GB2312" w:cs="仿宋_GB2312"/>
          <w:color w:val="000000"/>
          <w:highlight w:val="none"/>
        </w:rPr>
        <w:sectPr>
          <w:pgSz w:w="16838" w:h="11906" w:orient="landscape"/>
          <w:pgMar w:top="2041" w:right="1247" w:bottom="1247" w:left="1247" w:header="851" w:footer="227" w:gutter="0"/>
          <w:pgNumType w:fmt="decimal"/>
          <w:cols w:space="720" w:num="1"/>
          <w:docGrid w:linePitch="435" w:charSpace="0"/>
        </w:sect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CESI黑体-GB2312" w:hAnsi="CESI黑体-GB2312" w:eastAsia="CESI黑体-GB2312" w:cs="CESI黑体-GB2312"/>
          <w:bCs/>
          <w:strike w:val="0"/>
          <w:color w:val="000000"/>
          <w:kern w:val="2"/>
          <w:sz w:val="32"/>
          <w:szCs w:val="32"/>
          <w:highlight w:val="none"/>
          <w:lang w:eastAsia="zh-CN"/>
        </w:rPr>
      </w:pPr>
      <w:r>
        <w:rPr>
          <w:rFonts w:hint="eastAsia" w:ascii="CESI黑体-GB2312" w:hAnsi="CESI黑体-GB2312" w:eastAsia="CESI黑体-GB2312" w:cs="CESI黑体-GB2312"/>
          <w:bCs/>
          <w:strike w:val="0"/>
          <w:color w:val="000000"/>
          <w:kern w:val="2"/>
          <w:sz w:val="32"/>
          <w:szCs w:val="32"/>
          <w:highlight w:val="none"/>
          <w:lang w:eastAsia="zh-CN"/>
        </w:rPr>
        <w:t>附件9</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方正小标宋简体" w:hAnsi="方正小标宋简体" w:eastAsia="方正小标宋简体" w:cs="方正小标宋简体"/>
          <w:bCs/>
          <w:color w:val="000000"/>
          <w:kern w:val="2"/>
          <w:sz w:val="44"/>
          <w:szCs w:val="44"/>
          <w:highlight w:val="none"/>
          <w:lang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方正小标宋简体" w:hAnsi="方正小标宋简体" w:eastAsia="方正小标宋简体" w:cs="方正小标宋简体"/>
          <w:bCs/>
          <w:color w:val="000000"/>
          <w:kern w:val="2"/>
          <w:sz w:val="44"/>
          <w:szCs w:val="44"/>
          <w:highlight w:val="none"/>
          <w:lang w:eastAsia="zh-CN"/>
        </w:rPr>
      </w:pPr>
      <w:r>
        <w:rPr>
          <w:rFonts w:hint="default" w:ascii="方正小标宋简体" w:hAnsi="方正小标宋简体" w:eastAsia="方正小标宋简体" w:cs="方正小标宋简体"/>
          <w:bCs/>
          <w:color w:val="000000"/>
          <w:kern w:val="2"/>
          <w:sz w:val="44"/>
          <w:szCs w:val="44"/>
          <w:highlight w:val="none"/>
          <w:lang w:eastAsia="zh-CN"/>
        </w:rPr>
        <w:t>自查</w:t>
      </w:r>
      <w:r>
        <w:rPr>
          <w:rFonts w:hint="eastAsia" w:ascii="方正小标宋简体" w:hAnsi="方正小标宋简体" w:eastAsia="方正小标宋简体" w:cs="方正小标宋简体"/>
          <w:bCs/>
          <w:color w:val="000000"/>
          <w:kern w:val="2"/>
          <w:sz w:val="44"/>
          <w:szCs w:val="44"/>
          <w:highlight w:val="none"/>
          <w:lang w:val="en-US" w:eastAsia="zh-CN"/>
        </w:rPr>
        <w:t>报告</w:t>
      </w:r>
      <w:r>
        <w:rPr>
          <w:rFonts w:hint="default" w:ascii="方正小标宋简体" w:hAnsi="方正小标宋简体" w:eastAsia="方正小标宋简体" w:cs="方正小标宋简体"/>
          <w:bCs/>
          <w:color w:val="000000"/>
          <w:kern w:val="2"/>
          <w:sz w:val="44"/>
          <w:szCs w:val="44"/>
          <w:highlight w:val="none"/>
          <w:lang w:eastAsia="zh-CN"/>
        </w:rPr>
        <w:t>（参考样式）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CESI仿宋-GB2312" w:hAnsi="CESI仿宋-GB2312" w:eastAsia="CESI仿宋-GB2312" w:cs="CESI仿宋-GB2312"/>
          <w:color w:val="000000"/>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CESI仿宋-GB2312" w:hAnsi="CESI仿宋-GB2312" w:eastAsia="CESI仿宋-GB2312" w:cs="CESI仿宋-GB2312"/>
          <w:color w:val="000000"/>
          <w:sz w:val="32"/>
          <w:szCs w:val="32"/>
          <w:highlight w:val="none"/>
          <w:lang w:eastAsia="zh-CN"/>
        </w:rPr>
      </w:pPr>
      <w:r>
        <w:rPr>
          <w:rFonts w:hint="eastAsia" w:ascii="CESI仿宋-GB2312" w:hAnsi="CESI仿宋-GB2312" w:eastAsia="CESI仿宋-GB2312" w:cs="CESI仿宋-GB2312"/>
          <w:color w:val="000000"/>
          <w:sz w:val="32"/>
          <w:szCs w:val="32"/>
          <w:highlight w:val="none"/>
          <w:lang w:eastAsia="zh-CN"/>
        </w:rPr>
        <w:t>深圳市妇联：</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CESI仿宋-GB2312" w:hAnsi="CESI仿宋-GB2312" w:eastAsia="CESI仿宋-GB2312" w:cs="CESI仿宋-GB2312"/>
          <w:color w:val="000000"/>
          <w:kern w:val="2"/>
          <w:sz w:val="32"/>
          <w:szCs w:val="32"/>
          <w:highlight w:val="none"/>
          <w:lang w:eastAsia="zh-CN" w:bidi="ar-SA"/>
        </w:rPr>
      </w:pPr>
      <w:r>
        <w:rPr>
          <w:rFonts w:hint="eastAsia" w:ascii="CESI仿宋-GB2312" w:hAnsi="CESI仿宋-GB2312" w:eastAsia="CESI仿宋-GB2312" w:cs="CESI仿宋-GB2312"/>
          <w:i w:val="0"/>
          <w:caps w:val="0"/>
          <w:color w:val="000000"/>
          <w:spacing w:val="0"/>
          <w:sz w:val="32"/>
          <w:szCs w:val="32"/>
          <w:highlight w:val="none"/>
          <w:shd w:val="clear" w:color="auto" w:fill="FFFFFF"/>
          <w:lang w:eastAsia="zh-CN"/>
        </w:rPr>
        <w:t>根据有关通知要求，我区（系统）</w:t>
      </w:r>
      <w:r>
        <w:rPr>
          <w:rFonts w:hint="eastAsia" w:ascii="CESI仿宋-GB2312" w:hAnsi="CESI仿宋-GB2312" w:eastAsia="CESI仿宋-GB2312" w:cs="CESI仿宋-GB2312"/>
          <w:color w:val="000000"/>
          <w:kern w:val="2"/>
          <w:sz w:val="32"/>
          <w:szCs w:val="32"/>
          <w:highlight w:val="none"/>
          <w:lang w:eastAsia="zh-CN" w:bidi="ar-SA"/>
        </w:rPr>
        <w:t>对近6年来已获评的深圳市三八红旗手</w:t>
      </w:r>
      <w:r>
        <w:rPr>
          <w:rFonts w:hint="default" w:ascii="CESI仿宋-GB2312" w:hAnsi="CESI仿宋-GB2312" w:eastAsia="CESI仿宋-GB2312" w:cs="CESI仿宋-GB2312"/>
          <w:color w:val="000000"/>
          <w:kern w:val="2"/>
          <w:sz w:val="32"/>
          <w:szCs w:val="32"/>
          <w:highlight w:val="none"/>
          <w:lang w:eastAsia="zh-CN" w:bidi="ar-SA"/>
        </w:rPr>
        <w:t>、</w:t>
      </w:r>
      <w:r>
        <w:rPr>
          <w:rFonts w:hint="eastAsia" w:ascii="CESI仿宋-GB2312" w:hAnsi="CESI仿宋-GB2312" w:eastAsia="CESI仿宋-GB2312" w:cs="CESI仿宋-GB2312"/>
          <w:color w:val="000000"/>
          <w:kern w:val="2"/>
          <w:sz w:val="32"/>
          <w:szCs w:val="32"/>
          <w:highlight w:val="none"/>
          <w:lang w:eastAsia="zh-CN" w:bidi="ar-SA"/>
        </w:rPr>
        <w:t>深圳市三八红旗</w:t>
      </w:r>
      <w:r>
        <w:rPr>
          <w:rFonts w:hint="default" w:ascii="CESI仿宋-GB2312" w:hAnsi="CESI仿宋-GB2312" w:eastAsia="CESI仿宋-GB2312" w:cs="CESI仿宋-GB2312"/>
          <w:color w:val="000000"/>
          <w:kern w:val="2"/>
          <w:sz w:val="32"/>
          <w:szCs w:val="32"/>
          <w:highlight w:val="none"/>
          <w:lang w:eastAsia="zh-CN" w:bidi="ar-SA"/>
        </w:rPr>
        <w:t>集体</w:t>
      </w:r>
      <w:r>
        <w:rPr>
          <w:rFonts w:hint="eastAsia" w:ascii="CESI仿宋-GB2312" w:hAnsi="CESI仿宋-GB2312" w:eastAsia="CESI仿宋-GB2312" w:cs="CESI仿宋-GB2312"/>
          <w:color w:val="000000"/>
          <w:kern w:val="2"/>
          <w:sz w:val="32"/>
          <w:szCs w:val="32"/>
          <w:highlight w:val="none"/>
          <w:lang w:eastAsia="zh-CN" w:bidi="ar-SA"/>
        </w:rPr>
        <w:t>进行了核查，没有发现需撤销称号的情况（收到XX单位报告，XXX存在严重违法违纪情况）。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CESI仿宋-GB2312" w:hAnsi="CESI仿宋-GB2312" w:eastAsia="CESI仿宋-GB2312" w:cs="CESI仿宋-GB2312"/>
          <w:color w:val="000000"/>
          <w:sz w:val="32"/>
          <w:szCs w:val="32"/>
          <w:highlight w:val="none"/>
          <w:lang w:val="en-US" w:eastAsia="zh-CN"/>
        </w:rPr>
      </w:pPr>
      <w:r>
        <w:rPr>
          <w:rFonts w:hint="eastAsia" w:ascii="CESI仿宋-GB2312" w:hAnsi="CESI仿宋-GB2312" w:eastAsia="CESI仿宋-GB2312" w:cs="CESI仿宋-GB2312"/>
          <w:i w:val="0"/>
          <w:caps w:val="0"/>
          <w:color w:val="000000"/>
          <w:spacing w:val="0"/>
          <w:sz w:val="32"/>
          <w:szCs w:val="32"/>
          <w:highlight w:val="none"/>
          <w:shd w:val="clear" w:color="auto" w:fill="FFFFFF"/>
          <w:lang w:val="en-US" w:eastAsia="zh-CN"/>
        </w:rPr>
        <w:t>特此报告</w:t>
      </w:r>
      <w:r>
        <w:rPr>
          <w:rFonts w:hint="eastAsia" w:ascii="CESI仿宋-GB2312" w:hAnsi="CESI仿宋-GB2312" w:eastAsia="CESI仿宋-GB2312" w:cs="CESI仿宋-GB2312"/>
          <w:color w:val="000000"/>
          <w:sz w:val="32"/>
          <w:szCs w:val="32"/>
          <w:highlight w:val="none"/>
          <w:lang w:val="en-US" w:eastAsia="zh-CN"/>
        </w:rPr>
        <w:t>。</w:t>
      </w:r>
    </w:p>
    <w:p>
      <w:pPr>
        <w:pStyle w:val="2"/>
        <w:spacing w:line="600" w:lineRule="exact"/>
        <w:rPr>
          <w:rFonts w:hint="eastAsia" w:ascii="CESI仿宋-GB2312" w:hAnsi="CESI仿宋-GB2312" w:eastAsia="CESI仿宋-GB2312" w:cs="CESI仿宋-GB2312"/>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CESI仿宋-GB2312" w:hAnsi="CESI仿宋-GB2312" w:eastAsia="CESI仿宋-GB2312" w:cs="CESI仿宋-GB2312"/>
          <w:color w:val="000000"/>
          <w:sz w:val="32"/>
          <w:szCs w:val="40"/>
          <w:highlight w:val="none"/>
          <w:u w:val="none"/>
        </w:rPr>
      </w:pPr>
      <w:r>
        <w:rPr>
          <w:rFonts w:hint="default" w:ascii="CESI仿宋-GB2312" w:hAnsi="CESI仿宋-GB2312" w:eastAsia="CESI仿宋-GB2312" w:cs="CESI仿宋-GB2312"/>
          <w:color w:val="000000"/>
          <w:sz w:val="32"/>
          <w:szCs w:val="40"/>
          <w:highlight w:val="none"/>
          <w:u w:val="none"/>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CESI仿宋-GB2312" w:hAnsi="CESI仿宋-GB2312" w:eastAsia="CESI仿宋-GB2312" w:cs="CESI仿宋-GB2312"/>
          <w:color w:val="000000"/>
          <w:sz w:val="32"/>
          <w:szCs w:val="40"/>
          <w:highlight w:val="none"/>
          <w:u w:val="none"/>
        </w:rPr>
      </w:pPr>
      <w:r>
        <w:rPr>
          <w:rFonts w:hint="default" w:ascii="CESI仿宋-GB2312" w:hAnsi="CESI仿宋-GB2312" w:eastAsia="CESI仿宋-GB2312" w:cs="CESI仿宋-GB2312"/>
          <w:color w:val="000000"/>
          <w:sz w:val="32"/>
          <w:szCs w:val="40"/>
          <w:highlight w:val="none"/>
          <w:u w:val="none"/>
        </w:rPr>
        <w:t xml:space="preserve">                      </w:t>
      </w:r>
      <w:r>
        <w:rPr>
          <w:rFonts w:hint="eastAsia" w:ascii="CESI仿宋-GB2312" w:hAnsi="CESI仿宋-GB2312" w:eastAsia="CESI仿宋-GB2312" w:cs="CESI仿宋-GB2312"/>
          <w:color w:val="000000"/>
          <w:sz w:val="32"/>
          <w:szCs w:val="40"/>
          <w:highlight w:val="none"/>
          <w:u w:val="none"/>
        </w:rPr>
        <w:t>单位</w:t>
      </w:r>
      <w:r>
        <w:rPr>
          <w:rFonts w:hint="default" w:ascii="CESI仿宋-GB2312" w:hAnsi="CESI仿宋-GB2312" w:eastAsia="CESI仿宋-GB2312" w:cs="CESI仿宋-GB2312"/>
          <w:color w:val="000000"/>
          <w:sz w:val="32"/>
          <w:szCs w:val="40"/>
          <w:highlight w:val="none"/>
          <w:u w:val="none"/>
        </w:rPr>
        <w:t>（盖章）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CESI仿宋-GB2312" w:hAnsi="CESI仿宋-GB2312" w:eastAsia="CESI仿宋-GB2312" w:cs="CESI仿宋-GB2312"/>
          <w:color w:val="000000"/>
          <w:sz w:val="32"/>
          <w:szCs w:val="40"/>
          <w:highlight w:val="none"/>
          <w:u w:val="none"/>
        </w:rPr>
      </w:pPr>
      <w:r>
        <w:rPr>
          <w:rFonts w:hint="eastAsia" w:ascii="CESI仿宋-GB2312" w:hAnsi="CESI仿宋-GB2312" w:eastAsia="CESI仿宋-GB2312" w:cs="CESI仿宋-GB2312"/>
          <w:color w:val="000000"/>
          <w:sz w:val="32"/>
          <w:szCs w:val="40"/>
          <w:highlight w:val="none"/>
          <w:u w:val="none"/>
        </w:rPr>
        <w:t xml:space="preserve">                            </w:t>
      </w:r>
      <w:r>
        <w:rPr>
          <w:rFonts w:hint="default" w:ascii="CESI仿宋-GB2312" w:hAnsi="CESI仿宋-GB2312" w:eastAsia="CESI仿宋-GB2312" w:cs="CESI仿宋-GB2312"/>
          <w:color w:val="000000"/>
          <w:sz w:val="32"/>
          <w:szCs w:val="40"/>
          <w:highlight w:val="none"/>
          <w:u w:val="none"/>
        </w:rPr>
        <w:t>年   月   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CESI仿宋-GB2312" w:hAnsi="CESI仿宋-GB2312" w:eastAsia="CESI仿宋-GB2312" w:cs="CESI仿宋-GB2312"/>
          <w:color w:val="000000"/>
          <w:highlight w:val="none"/>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CESI仿宋-GB2312" w:hAnsi="CESI仿宋-GB2312" w:eastAsia="CESI仿宋-GB2312" w:cs="CESI仿宋-GB2312"/>
          <w:color w:val="000000"/>
          <w:highlight w:val="none"/>
          <w:lang w:val="en-US" w:eastAsia="zh-CN"/>
        </w:rPr>
      </w:pPr>
      <w:r>
        <w:rPr>
          <w:rFonts w:hint="eastAsia" w:ascii="CESI仿宋-GB2312" w:hAnsi="CESI仿宋-GB2312" w:eastAsia="CESI仿宋-GB2312" w:cs="CESI仿宋-GB2312"/>
          <w:color w:val="000000"/>
          <w:sz w:val="32"/>
          <w:szCs w:val="32"/>
          <w:highlight w:val="none"/>
          <w:lang w:val="en-US" w:eastAsia="zh-CN"/>
        </w:rPr>
        <w:t>（联系人：</w:t>
      </w:r>
      <w:r>
        <w:rPr>
          <w:rFonts w:hint="eastAsia" w:ascii="CESI仿宋-GB2312" w:hAnsi="CESI仿宋-GB2312" w:eastAsia="CESI仿宋-GB2312" w:cs="CESI仿宋-GB2312"/>
          <w:color w:val="000000"/>
          <w:sz w:val="32"/>
          <w:szCs w:val="32"/>
          <w:highlight w:val="none"/>
          <w:lang w:eastAsia="zh-CN"/>
        </w:rPr>
        <w:t xml:space="preserve">       ，联系</w:t>
      </w:r>
      <w:r>
        <w:rPr>
          <w:rFonts w:hint="eastAsia" w:ascii="CESI仿宋-GB2312" w:hAnsi="CESI仿宋-GB2312" w:eastAsia="CESI仿宋-GB2312" w:cs="CESI仿宋-GB2312"/>
          <w:color w:val="000000"/>
          <w:sz w:val="32"/>
          <w:szCs w:val="32"/>
          <w:highlight w:val="none"/>
          <w:lang w:val="en-US" w:eastAsia="zh-CN"/>
        </w:rPr>
        <w:t>电话：</w:t>
      </w:r>
      <w:r>
        <w:rPr>
          <w:rFonts w:hint="eastAsia" w:ascii="CESI仿宋-GB2312" w:hAnsi="CESI仿宋-GB2312" w:eastAsia="CESI仿宋-GB2312" w:cs="CESI仿宋-GB2312"/>
          <w:color w:val="000000"/>
          <w:sz w:val="32"/>
          <w:szCs w:val="32"/>
          <w:highlight w:val="none"/>
          <w:lang w:eastAsia="zh-CN"/>
        </w:rPr>
        <w:t xml:space="preserve">          </w:t>
      </w:r>
      <w:r>
        <w:rPr>
          <w:rFonts w:hint="eastAsia" w:ascii="CESI仿宋-GB2312" w:hAnsi="CESI仿宋-GB2312" w:eastAsia="CESI仿宋-GB2312" w:cs="CESI仿宋-GB2312"/>
          <w:color w:val="000000"/>
          <w:sz w:val="32"/>
          <w:szCs w:val="32"/>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color w:val="000000"/>
          <w:highlight w:val="none"/>
        </w:rPr>
      </w:pPr>
    </w:p>
    <w:p>
      <w:pPr>
        <w:pStyle w:val="2"/>
        <w:ind w:left="0" w:leftChars="0" w:firstLine="0" w:firstLineChars="0"/>
        <w:rPr>
          <w:rFonts w:hint="default" w:ascii="仿宋_GB2312" w:hAnsi="宋体"/>
          <w:color w:val="000000"/>
          <w:szCs w:val="32"/>
          <w:highlight w:val="none"/>
        </w:rPr>
      </w:pPr>
    </w:p>
    <w:p>
      <w:pPr>
        <w:rPr>
          <w:rFonts w:hint="eastAsia" w:ascii="仿宋_GB2312" w:hAnsi="仿宋_GB2312" w:eastAsia="仿宋_GB2312" w:cs="仿宋_GB2312"/>
          <w:color w:val="000000"/>
          <w:sz w:val="32"/>
          <w:szCs w:val="32"/>
          <w:highlight w:val="none"/>
          <w:lang w:val="en-US" w:eastAsia="zh-CN"/>
        </w:rPr>
      </w:pPr>
    </w:p>
    <w:p>
      <w:pPr>
        <w:pStyle w:val="2"/>
        <w:rPr>
          <w:rFonts w:hint="eastAsia" w:ascii="仿宋_GB2312" w:hAnsi="仿宋_GB2312" w:eastAsia="仿宋_GB2312" w:cs="仿宋_GB2312"/>
          <w:color w:val="000000"/>
          <w:sz w:val="32"/>
          <w:szCs w:val="32"/>
          <w:highlight w:val="none"/>
          <w:lang w:val="en-US" w:eastAsia="zh-CN"/>
        </w:rPr>
      </w:pPr>
    </w:p>
    <w:p>
      <w:pPr>
        <w:pStyle w:val="2"/>
        <w:rPr>
          <w:rFonts w:hint="eastAsia" w:ascii="仿宋_GB2312" w:hAnsi="仿宋_GB2312" w:eastAsia="仿宋_GB2312" w:cs="仿宋_GB2312"/>
          <w:color w:val="000000"/>
          <w:sz w:val="32"/>
          <w:szCs w:val="32"/>
          <w:highlight w:val="none"/>
          <w:lang w:val="en-US" w:eastAsia="zh-CN"/>
        </w:rPr>
      </w:pPr>
    </w:p>
    <w:p>
      <w:pPr>
        <w:pStyle w:val="2"/>
        <w:ind w:firstLine="0" w:firstLineChars="0"/>
        <w:rPr>
          <w:rFonts w:hint="eastAsia" w:ascii="仿宋_GB2312" w:hAnsi="仿宋_GB2312" w:eastAsia="仿宋_GB2312" w:cs="仿宋_GB2312"/>
          <w:color w:val="000000"/>
          <w:sz w:val="32"/>
          <w:szCs w:val="32"/>
          <w:highlight w:val="none"/>
          <w:lang w:val="en-US" w:eastAsia="zh-CN"/>
        </w:rPr>
      </w:pPr>
    </w:p>
    <w:sectPr>
      <w:pgSz w:w="11906" w:h="16838"/>
      <w:pgMar w:top="2041" w:right="1247" w:bottom="1247" w:left="1247" w:header="851" w:footer="56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00"/>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CESI黑体-GB2312">
    <w:altName w:val="黑体"/>
    <w:panose1 w:val="02000500000000000000"/>
    <w:charset w:val="86"/>
    <w:family w:val="auto"/>
    <w:pitch w:val="default"/>
    <w:sig w:usb0="00000000" w:usb1="00000000" w:usb2="00000012" w:usb3="00000000" w:csb0="0004000F" w:csb1="00000000"/>
  </w:font>
  <w:font w:name="CESI楷体-GB2312">
    <w:altName w:val="宋体"/>
    <w:panose1 w:val="02000500000000000000"/>
    <w:charset w:val="86"/>
    <w:family w:val="auto"/>
    <w:pitch w:val="default"/>
    <w:sig w:usb0="00000000" w:usb1="00000000" w:usb2="00000012" w:usb3="00000000" w:csb0="0004000F" w:csb1="00000000"/>
  </w:font>
  <w:font w:name="仿宋">
    <w:panose1 w:val="02010609060101010101"/>
    <w:charset w:val="86"/>
    <w:family w:val="modern"/>
    <w:pitch w:val="default"/>
    <w:sig w:usb0="800002BF" w:usb1="38CF7CFA" w:usb2="00000016" w:usb3="00000000" w:csb0="00040001" w:csb1="00000000"/>
  </w:font>
  <w:font w:name="文鼎小标宋简">
    <w:altName w:val="方正小标宋简体"/>
    <w:panose1 w:val="00000000000000000000"/>
    <w:charset w:val="00"/>
    <w:family w:val="modern"/>
    <w:pitch w:val="default"/>
    <w:sig w:usb0="00000000" w:usb1="00000000" w:usb2="00000000" w:usb3="00000000" w:csb0="00040001" w:csb1="00000000"/>
  </w:font>
  <w:font w:name="CESI宋体-GB2312">
    <w:altName w:val="宋体"/>
    <w:panose1 w:val="02000500000000000000"/>
    <w:charset w:val="86"/>
    <w:family w:val="auto"/>
    <w:pitch w:val="default"/>
    <w:sig w:usb0="00000000" w:usb1="00000000" w:usb2="00000010" w:usb3="00000000" w:csb0="0004000F" w:csb1="00000000"/>
  </w:font>
  <w:font w:name="Brush Script MT">
    <w:panose1 w:val="03060802040406070304"/>
    <w:charset w:val="00"/>
    <w:family w:val="script"/>
    <w:pitch w:val="default"/>
    <w:sig w:usb0="00000003" w:usb1="00000000" w:usb2="00000000" w:usb3="00000000" w:csb0="2000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ind w:left="480" w:leftChars="150" w:right="480" w:rightChars="150"/>
      <w:jc w:val="right"/>
      <w:textAlignment w:val="auto"/>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keepNext w:val="0"/>
                            <w:keepLines w:val="0"/>
                            <w:pageBreakBefore w:val="0"/>
                            <w:widowControl w:val="0"/>
                            <w:kinsoku/>
                            <w:wordWrap/>
                            <w:overflowPunct/>
                            <w:topLinePunct w:val="0"/>
                            <w:autoSpaceDE/>
                            <w:autoSpaceDN/>
                            <w:bidi w:val="0"/>
                            <w:adjustRightInd/>
                            <w:snapToGrid w:val="0"/>
                            <w:ind w:left="480" w:leftChars="150" w:right="480" w:rightChars="150"/>
                            <w:jc w:val="right"/>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 xml:space="preserve">— </w:t>
                          </w:r>
                          <w:r>
                            <w:rPr>
                              <w:rFonts w:hint="eastAsia" w:ascii="CESI仿宋-GB2312" w:hAnsi="CESI仿宋-GB2312" w:eastAsia="CESI仿宋-GB2312" w:cs="CESI仿宋-GB2312"/>
                              <w:sz w:val="28"/>
                              <w:szCs w:val="28"/>
                            </w:rPr>
                            <w:fldChar w:fldCharType="begin"/>
                          </w:r>
                          <w:r>
                            <w:rPr>
                              <w:rFonts w:hint="eastAsia" w:ascii="CESI仿宋-GB2312" w:hAnsi="CESI仿宋-GB2312" w:eastAsia="CESI仿宋-GB2312" w:cs="CESI仿宋-GB2312"/>
                              <w:sz w:val="28"/>
                              <w:szCs w:val="28"/>
                            </w:rPr>
                            <w:instrText xml:space="preserve"> PAGE  \* MERGEFORMAT </w:instrText>
                          </w:r>
                          <w:r>
                            <w:rPr>
                              <w:rFonts w:hint="eastAsia" w:ascii="CESI仿宋-GB2312" w:hAnsi="CESI仿宋-GB2312" w:eastAsia="CESI仿宋-GB2312" w:cs="CESI仿宋-GB2312"/>
                              <w:sz w:val="28"/>
                              <w:szCs w:val="28"/>
                            </w:rPr>
                            <w:fldChar w:fldCharType="separate"/>
                          </w:r>
                          <w:r>
                            <w:rPr>
                              <w:rFonts w:hint="eastAsia" w:ascii="CESI仿宋-GB2312" w:hAnsi="CESI仿宋-GB2312" w:eastAsia="CESI仿宋-GB2312" w:cs="CESI仿宋-GB2312"/>
                              <w:sz w:val="28"/>
                              <w:szCs w:val="28"/>
                            </w:rPr>
                            <w:t>1</w:t>
                          </w:r>
                          <w:r>
                            <w:rPr>
                              <w:rFonts w:hint="eastAsia" w:ascii="CESI仿宋-GB2312" w:hAnsi="CESI仿宋-GB2312" w:eastAsia="CESI仿宋-GB2312" w:cs="CESI仿宋-GB2312"/>
                              <w:sz w:val="28"/>
                              <w:szCs w:val="28"/>
                            </w:rPr>
                            <w:fldChar w:fldCharType="end"/>
                          </w:r>
                          <w:r>
                            <w:rPr>
                              <w:rFonts w:hint="eastAsia" w:ascii="CESI仿宋-GB2312" w:hAnsi="CESI仿宋-GB2312" w:eastAsia="CESI仿宋-GB2312" w:cs="CESI仿宋-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480" w:leftChars="150" w:right="480" w:rightChars="150"/>
                      <w:jc w:val="right"/>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 xml:space="preserve">— </w:t>
                    </w:r>
                    <w:r>
                      <w:rPr>
                        <w:rFonts w:hint="eastAsia" w:ascii="CESI仿宋-GB2312" w:hAnsi="CESI仿宋-GB2312" w:eastAsia="CESI仿宋-GB2312" w:cs="CESI仿宋-GB2312"/>
                        <w:sz w:val="28"/>
                        <w:szCs w:val="28"/>
                      </w:rPr>
                      <w:fldChar w:fldCharType="begin"/>
                    </w:r>
                    <w:r>
                      <w:rPr>
                        <w:rFonts w:hint="eastAsia" w:ascii="CESI仿宋-GB2312" w:hAnsi="CESI仿宋-GB2312" w:eastAsia="CESI仿宋-GB2312" w:cs="CESI仿宋-GB2312"/>
                        <w:sz w:val="28"/>
                        <w:szCs w:val="28"/>
                      </w:rPr>
                      <w:instrText xml:space="preserve"> PAGE  \* MERGEFORMAT </w:instrText>
                    </w:r>
                    <w:r>
                      <w:rPr>
                        <w:rFonts w:hint="eastAsia" w:ascii="CESI仿宋-GB2312" w:hAnsi="CESI仿宋-GB2312" w:eastAsia="CESI仿宋-GB2312" w:cs="CESI仿宋-GB2312"/>
                        <w:sz w:val="28"/>
                        <w:szCs w:val="28"/>
                      </w:rPr>
                      <w:fldChar w:fldCharType="separate"/>
                    </w:r>
                    <w:r>
                      <w:rPr>
                        <w:rFonts w:hint="eastAsia" w:ascii="CESI仿宋-GB2312" w:hAnsi="CESI仿宋-GB2312" w:eastAsia="CESI仿宋-GB2312" w:cs="CESI仿宋-GB2312"/>
                        <w:sz w:val="28"/>
                        <w:szCs w:val="28"/>
                      </w:rPr>
                      <w:t>1</w:t>
                    </w:r>
                    <w:r>
                      <w:rPr>
                        <w:rFonts w:hint="eastAsia" w:ascii="CESI仿宋-GB2312" w:hAnsi="CESI仿宋-GB2312" w:eastAsia="CESI仿宋-GB2312" w:cs="CESI仿宋-GB2312"/>
                        <w:sz w:val="28"/>
                        <w:szCs w:val="28"/>
                      </w:rPr>
                      <w:fldChar w:fldCharType="end"/>
                    </w:r>
                    <w:r>
                      <w:rPr>
                        <w:rFonts w:hint="eastAsia" w:ascii="CESI仿宋-GB2312" w:hAnsi="CESI仿宋-GB2312" w:eastAsia="CESI仿宋-GB2312" w:cs="CESI仿宋-GB2312"/>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26" w:leftChars="133"/>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14</w:t>
    </w:r>
    <w:r>
      <w:rPr>
        <w:rFonts w:ascii="宋体" w:hAnsi="宋体" w:eastAsia="宋体"/>
        <w:sz w:val="28"/>
        <w:szCs w:val="28"/>
      </w:rPr>
      <w:fldChar w:fldCharType="end"/>
    </w:r>
    <w:r>
      <w:rPr>
        <w:rFonts w:hint="eastAsia" w:ascii="宋体" w:hAnsi="宋体" w:eastAsia="宋体"/>
        <w:sz w:val="28"/>
        <w:szCs w:val="28"/>
      </w:rPr>
      <w:t>-</w:t>
    </w:r>
  </w:p>
  <w:p>
    <w:pPr>
      <w:pStyle w:val="4"/>
      <w:tabs>
        <w:tab w:val="clear" w:pos="4153"/>
        <w:tab w:val="clear" w:pos="8306"/>
      </w:tabs>
      <w:ind w:left="350"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mNzcxNGU2MWZmZGE0ZmU5N2E3MDRlYTVkNGQ4MGMifQ=="/>
  </w:docVars>
  <w:rsids>
    <w:rsidRoot w:val="6FB51F59"/>
    <w:rsid w:val="13FF9A61"/>
    <w:rsid w:val="17E3325C"/>
    <w:rsid w:val="17FC637D"/>
    <w:rsid w:val="32BF470A"/>
    <w:rsid w:val="3A5EA62F"/>
    <w:rsid w:val="3F7C67C9"/>
    <w:rsid w:val="3F7FDE39"/>
    <w:rsid w:val="3FBF7C27"/>
    <w:rsid w:val="3FFB8682"/>
    <w:rsid w:val="47D93A88"/>
    <w:rsid w:val="49F73DBB"/>
    <w:rsid w:val="4FE7FC4F"/>
    <w:rsid w:val="5D7DF65B"/>
    <w:rsid w:val="5EF7D9AB"/>
    <w:rsid w:val="5EFE0432"/>
    <w:rsid w:val="5FBEF3D8"/>
    <w:rsid w:val="69EC0633"/>
    <w:rsid w:val="6E5DE97C"/>
    <w:rsid w:val="6FB51F59"/>
    <w:rsid w:val="723A4A4A"/>
    <w:rsid w:val="77FF768D"/>
    <w:rsid w:val="7AFFF10E"/>
    <w:rsid w:val="7BFE00E1"/>
    <w:rsid w:val="7C6F5CE0"/>
    <w:rsid w:val="7DFB2256"/>
    <w:rsid w:val="7EEEBA9D"/>
    <w:rsid w:val="7EF63307"/>
    <w:rsid w:val="7EF77EE5"/>
    <w:rsid w:val="7FC660BF"/>
    <w:rsid w:val="7FF5C6DF"/>
    <w:rsid w:val="7FF7DC22"/>
    <w:rsid w:val="9CF379C2"/>
    <w:rsid w:val="ABF7937A"/>
    <w:rsid w:val="BF6B0759"/>
    <w:rsid w:val="CDD745EB"/>
    <w:rsid w:val="CFF31A88"/>
    <w:rsid w:val="D7EF1834"/>
    <w:rsid w:val="D7FE5917"/>
    <w:rsid w:val="D9ED0259"/>
    <w:rsid w:val="DC8D0F74"/>
    <w:rsid w:val="E6792553"/>
    <w:rsid w:val="EF1F130F"/>
    <w:rsid w:val="EFA9CC73"/>
    <w:rsid w:val="EFD28EEC"/>
    <w:rsid w:val="F5FA80E8"/>
    <w:rsid w:val="F70F6368"/>
    <w:rsid w:val="F7EBBBEC"/>
    <w:rsid w:val="FDFD2B63"/>
    <w:rsid w:val="FE9FFCB7"/>
    <w:rsid w:val="FEEF16A3"/>
    <w:rsid w:val="FFBD875C"/>
    <w:rsid w:val="FFF4D0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0"/>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_Style 5"/>
    <w:basedOn w:val="1"/>
    <w:qFormat/>
    <w:uiPriority w:val="0"/>
    <w:pPr>
      <w:ind w:firstLine="200" w:firstLineChars="200"/>
    </w:pPr>
    <w:rPr>
      <w:rFonts w:ascii="Calibri" w:hAnsi="Calibri" w:cs="黑体"/>
      <w:sz w:val="24"/>
      <w:szCs w:val="24"/>
    </w:rPr>
  </w:style>
  <w:style w:type="paragraph" w:styleId="3">
    <w:name w:val="Plain Text"/>
    <w:basedOn w:val="1"/>
    <w:qFormat/>
    <w:uiPriority w:val="0"/>
    <w:rPr>
      <w:rFonts w:ascii="宋体" w:hAnsi="Courier New" w:eastAsia="宋体" w:cs="Courier New"/>
      <w:sz w:val="21"/>
      <w:szCs w:val="21"/>
    </w:rPr>
  </w:style>
  <w:style w:type="paragraph" w:styleId="4">
    <w:name w:val="footer"/>
    <w:basedOn w:val="1"/>
    <w:unhideWhenUsed/>
    <w:qFormat/>
    <w:uiPriority w:val="99"/>
    <w:pPr>
      <w:tabs>
        <w:tab w:val="center" w:pos="4153"/>
        <w:tab w:val="right" w:pos="8306"/>
      </w:tabs>
      <w:snapToGrid w:val="0"/>
      <w:jc w:val="left"/>
    </w:pPr>
    <w:rPr>
      <w:rFonts w:ascii="等线" w:hAnsi="等线" w:eastAsia="等线" w:cs="Times New Roman"/>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微软雅黑" w:hAnsi="微软雅黑" w:eastAsia="微软雅黑" w:cs="微软雅黑"/>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character" w:styleId="11">
    <w:name w:val="Emphasis"/>
    <w:basedOn w:val="9"/>
    <w:qFormat/>
    <w:uiPriority w:val="0"/>
    <w:rPr>
      <w:i/>
    </w:rPr>
  </w:style>
  <w:style w:type="paragraph" w:customStyle="1" w:styleId="12">
    <w:name w:val="p0"/>
    <w:basedOn w:val="1"/>
    <w:qFormat/>
    <w:uiPriority w:val="0"/>
    <w:pPr>
      <w:widowControl/>
    </w:pPr>
    <w:rPr>
      <w:rFonts w:eastAsia="宋体"/>
      <w:kern w:val="0"/>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5260</Words>
  <Characters>5437</Characters>
  <Lines>0</Lines>
  <Paragraphs>0</Paragraphs>
  <TotalTime>59</TotalTime>
  <ScaleCrop>false</ScaleCrop>
  <LinksUpToDate>false</LinksUpToDate>
  <CharactersWithSpaces>6214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2022-12-21T06:10:00Z</dcterms:created>
  <dc:creator>.L</dc:creator>
  <cp:lastModifiedBy>马玉刚</cp:lastModifiedBy>
  <cp:lastPrinted>2023-01-07T13:19:00Z</cp:lastPrinted>
  <dcterms:modified xsi:type="dcterms:W3CDTF">2023-01-11T08:33:21Z</dcterms:modified>
  <dc:title>关于开展2021-2022年度深圳市三八红旗手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10486080709747BB995CA628207B7327</vt:lpwstr>
  </property>
</Properties>
</file>