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Style w:val="13"/>
          <w:rFonts w:ascii="宋体" w:hAnsi="宋体"/>
          <w:b/>
          <w:bCs/>
          <w:color w:val="000000"/>
          <w:sz w:val="30"/>
          <w:szCs w:val="30"/>
        </w:rPr>
      </w:pPr>
      <w:r>
        <w:rPr>
          <w:rStyle w:val="13"/>
          <w:rFonts w:hint="eastAsia" w:ascii="宋体" w:hAnsi="宋体"/>
          <w:b/>
          <w:bCs/>
          <w:color w:val="000000"/>
          <w:sz w:val="30"/>
          <w:szCs w:val="30"/>
        </w:rPr>
        <w:t>202</w:t>
      </w:r>
      <w:r>
        <w:rPr>
          <w:rStyle w:val="13"/>
          <w:rFonts w:ascii="宋体" w:hAnsi="宋体"/>
          <w:b/>
          <w:bCs/>
          <w:color w:val="000000"/>
          <w:sz w:val="30"/>
          <w:szCs w:val="30"/>
        </w:rPr>
        <w:t>4</w:t>
      </w:r>
      <w:r>
        <w:rPr>
          <w:rStyle w:val="13"/>
          <w:rFonts w:hint="default" w:ascii="宋体" w:hAnsi="宋体"/>
          <w:b/>
          <w:bCs/>
          <w:color w:val="000000"/>
          <w:sz w:val="30"/>
          <w:szCs w:val="30"/>
        </w:rPr>
        <w:t>-2025</w:t>
      </w:r>
      <w:bookmarkStart w:id="0" w:name="_GoBack"/>
      <w:bookmarkEnd w:id="0"/>
      <w:r>
        <w:rPr>
          <w:rStyle w:val="13"/>
          <w:rFonts w:hint="eastAsia" w:ascii="宋体" w:hAnsi="宋体"/>
          <w:b/>
          <w:bCs/>
          <w:color w:val="000000"/>
          <w:sz w:val="30"/>
          <w:szCs w:val="30"/>
        </w:rPr>
        <w:t>年度宝安区印刷行业安全生产监管责任书</w:t>
      </w:r>
    </w:p>
    <w:p>
      <w:pPr>
        <w:spacing w:line="360" w:lineRule="exact"/>
        <w:ind w:firstLine="360" w:firstLineChars="200"/>
        <w:rPr>
          <w:rStyle w:val="13"/>
          <w:rFonts w:ascii="宋体" w:hAnsi="宋体"/>
          <w:color w:val="000000"/>
          <w:sz w:val="18"/>
          <w:szCs w:val="18"/>
        </w:rPr>
      </w:pPr>
      <w:r>
        <w:rPr>
          <w:rStyle w:val="13"/>
          <w:rFonts w:ascii="宋体" w:hAnsi="宋体"/>
          <w:color w:val="000000"/>
          <w:sz w:val="18"/>
          <w:szCs w:val="18"/>
        </w:rPr>
        <w:t>为加强对</w:t>
      </w:r>
      <w:r>
        <w:rPr>
          <w:rStyle w:val="13"/>
          <w:rFonts w:hint="eastAsia" w:ascii="宋体" w:hAnsi="宋体"/>
          <w:color w:val="000000"/>
          <w:sz w:val="18"/>
          <w:szCs w:val="18"/>
        </w:rPr>
        <w:t>印刷行</w:t>
      </w:r>
      <w:r>
        <w:rPr>
          <w:rStyle w:val="13"/>
          <w:rFonts w:ascii="宋体" w:hAnsi="宋体"/>
          <w:color w:val="000000"/>
          <w:sz w:val="18"/>
          <w:szCs w:val="18"/>
        </w:rPr>
        <w:t>业的管理，增强</w:t>
      </w:r>
      <w:r>
        <w:rPr>
          <w:rStyle w:val="13"/>
          <w:rFonts w:hint="eastAsia" w:ascii="宋体" w:hAnsi="宋体"/>
          <w:color w:val="000000"/>
          <w:sz w:val="18"/>
          <w:szCs w:val="18"/>
        </w:rPr>
        <w:t>企业</w:t>
      </w:r>
      <w:r>
        <w:rPr>
          <w:rStyle w:val="13"/>
          <w:rFonts w:ascii="宋体" w:hAnsi="宋体"/>
          <w:color w:val="000000"/>
          <w:sz w:val="18"/>
          <w:szCs w:val="18"/>
        </w:rPr>
        <w:t>安全经营意识，</w:t>
      </w:r>
      <w:r>
        <w:rPr>
          <w:rStyle w:val="13"/>
          <w:rFonts w:hint="eastAsia" w:ascii="宋体" w:hAnsi="宋体"/>
          <w:color w:val="000000"/>
          <w:sz w:val="18"/>
          <w:szCs w:val="18"/>
        </w:rPr>
        <w:t>根据《中华人民共和国安全生产法》</w:t>
      </w:r>
      <w:r>
        <w:rPr>
          <w:rStyle w:val="13"/>
          <w:rFonts w:ascii="宋体" w:hAnsi="宋体"/>
          <w:color w:val="000000"/>
          <w:sz w:val="18"/>
          <w:szCs w:val="18"/>
        </w:rPr>
        <w:t>《印刷业管理条例》</w:t>
      </w:r>
      <w:r>
        <w:rPr>
          <w:rStyle w:val="13"/>
          <w:rFonts w:hint="eastAsia" w:ascii="宋体" w:hAnsi="宋体"/>
          <w:color w:val="000000"/>
          <w:sz w:val="18"/>
          <w:szCs w:val="18"/>
        </w:rPr>
        <w:t>《广东省安全生产条例》《深圳市安全管理条例》以及《深圳市生产经营单位安全生产主体责任规定》等有关规定，现由深圳市宝安区新闻出版局（甲方）与生产经营单位（乙方）签订安全生产监管责任书。</w:t>
      </w:r>
      <w:r>
        <w:rPr>
          <w:rStyle w:val="13"/>
          <w:rFonts w:ascii="宋体" w:hAnsi="宋体"/>
          <w:color w:val="000000"/>
          <w:sz w:val="18"/>
          <w:szCs w:val="18"/>
        </w:rPr>
        <w:t>具体内容如下：</w:t>
      </w:r>
    </w:p>
    <w:p>
      <w:pPr>
        <w:spacing w:line="360" w:lineRule="exact"/>
        <w:rPr>
          <w:rStyle w:val="13"/>
          <w:rFonts w:ascii="宋体" w:hAnsi="宋体"/>
          <w:b/>
          <w:color w:val="000000"/>
          <w:sz w:val="18"/>
          <w:szCs w:val="18"/>
        </w:rPr>
      </w:pPr>
      <w:r>
        <w:rPr>
          <w:rStyle w:val="13"/>
          <w:rFonts w:hint="eastAsia" w:ascii="宋体" w:hAnsi="宋体"/>
          <w:b/>
          <w:color w:val="000000"/>
          <w:sz w:val="18"/>
          <w:szCs w:val="18"/>
        </w:rPr>
        <w:t>一、生产及经营单位责任目标</w:t>
      </w:r>
    </w:p>
    <w:p>
      <w:pPr>
        <w:spacing w:line="360" w:lineRule="exact"/>
        <w:rPr>
          <w:rStyle w:val="13"/>
          <w:rFonts w:ascii="宋体" w:hAnsi="宋体"/>
          <w:color w:val="000000"/>
          <w:sz w:val="18"/>
          <w:szCs w:val="18"/>
        </w:rPr>
      </w:pPr>
      <w:r>
        <w:rPr>
          <w:rStyle w:val="13"/>
          <w:rFonts w:hint="eastAsia" w:ascii="宋体" w:hAnsi="宋体"/>
          <w:color w:val="000000"/>
          <w:sz w:val="18"/>
          <w:szCs w:val="18"/>
        </w:rPr>
        <w:t>1.单位主要负责人、安全总监、安全管理人员、特种作业人员持证上岗率100%；</w:t>
      </w:r>
    </w:p>
    <w:p>
      <w:pPr>
        <w:spacing w:line="360" w:lineRule="exact"/>
        <w:rPr>
          <w:rStyle w:val="13"/>
          <w:rFonts w:ascii="宋体" w:hAnsi="宋体"/>
          <w:color w:val="000000"/>
          <w:sz w:val="18"/>
          <w:szCs w:val="18"/>
        </w:rPr>
      </w:pPr>
      <w:r>
        <w:rPr>
          <w:rStyle w:val="13"/>
          <w:rFonts w:hint="eastAsia" w:ascii="宋体" w:hAnsi="宋体"/>
          <w:color w:val="000000"/>
          <w:sz w:val="18"/>
          <w:szCs w:val="18"/>
        </w:rPr>
        <w:t>2.重伤、死亡、爆炸、火灾等重大事故为零；</w:t>
      </w:r>
    </w:p>
    <w:p>
      <w:pPr>
        <w:spacing w:line="360" w:lineRule="exact"/>
        <w:rPr>
          <w:rStyle w:val="13"/>
          <w:rFonts w:ascii="宋体" w:hAnsi="宋体"/>
          <w:color w:val="000000"/>
          <w:sz w:val="18"/>
          <w:szCs w:val="18"/>
        </w:rPr>
      </w:pPr>
      <w:r>
        <w:rPr>
          <w:rStyle w:val="13"/>
          <w:rFonts w:hint="eastAsia" w:ascii="宋体" w:hAnsi="宋体"/>
          <w:color w:val="000000"/>
          <w:sz w:val="18"/>
          <w:szCs w:val="18"/>
        </w:rPr>
        <w:t>3.安全设备、设施、消防设备、器材完好率100％；</w:t>
      </w:r>
    </w:p>
    <w:p>
      <w:pPr>
        <w:spacing w:line="360" w:lineRule="exact"/>
        <w:rPr>
          <w:rStyle w:val="13"/>
          <w:rFonts w:ascii="宋体" w:hAnsi="宋体"/>
          <w:color w:val="000000"/>
          <w:sz w:val="18"/>
          <w:szCs w:val="18"/>
        </w:rPr>
      </w:pPr>
      <w:r>
        <w:rPr>
          <w:rStyle w:val="13"/>
          <w:rFonts w:hint="eastAsia" w:ascii="宋体" w:hAnsi="宋体"/>
          <w:color w:val="000000"/>
          <w:sz w:val="18"/>
          <w:szCs w:val="18"/>
        </w:rPr>
        <w:t>4.新进员工“三级”安全教育培训率100%;</w:t>
      </w:r>
    </w:p>
    <w:p>
      <w:pPr>
        <w:spacing w:line="360" w:lineRule="exact"/>
        <w:rPr>
          <w:rStyle w:val="13"/>
          <w:rFonts w:ascii="宋体" w:hAnsi="宋体"/>
          <w:color w:val="000000"/>
          <w:sz w:val="18"/>
          <w:szCs w:val="18"/>
        </w:rPr>
      </w:pPr>
      <w:r>
        <w:rPr>
          <w:rStyle w:val="13"/>
          <w:rFonts w:hint="eastAsia" w:ascii="宋体" w:hAnsi="宋体"/>
          <w:color w:val="000000"/>
          <w:sz w:val="18"/>
          <w:szCs w:val="18"/>
        </w:rPr>
        <w:t>5.员工安全教育培训率100%；</w:t>
      </w:r>
    </w:p>
    <w:p>
      <w:pPr>
        <w:spacing w:line="360" w:lineRule="exact"/>
        <w:rPr>
          <w:rStyle w:val="13"/>
          <w:rFonts w:ascii="宋体" w:hAnsi="宋体"/>
          <w:color w:val="000000"/>
          <w:sz w:val="18"/>
          <w:szCs w:val="18"/>
        </w:rPr>
      </w:pPr>
      <w:r>
        <w:rPr>
          <w:rStyle w:val="13"/>
          <w:rFonts w:hint="eastAsia" w:ascii="宋体" w:hAnsi="宋体"/>
          <w:color w:val="000000"/>
          <w:sz w:val="18"/>
          <w:szCs w:val="18"/>
        </w:rPr>
        <w:t>6.隐患排查发现的安全隐患整改率达100%；</w:t>
      </w:r>
    </w:p>
    <w:p>
      <w:pPr>
        <w:spacing w:line="360" w:lineRule="exact"/>
        <w:rPr>
          <w:rStyle w:val="13"/>
          <w:rFonts w:ascii="宋体" w:hAnsi="宋体"/>
          <w:color w:val="000000"/>
          <w:sz w:val="18"/>
          <w:szCs w:val="18"/>
        </w:rPr>
      </w:pPr>
      <w:r>
        <w:rPr>
          <w:rStyle w:val="13"/>
          <w:rFonts w:hint="eastAsia" w:ascii="宋体" w:hAnsi="宋体"/>
          <w:color w:val="000000"/>
          <w:sz w:val="18"/>
          <w:szCs w:val="18"/>
        </w:rPr>
        <w:t>7.安全投入保障率100%；</w:t>
      </w:r>
    </w:p>
    <w:p>
      <w:pPr>
        <w:spacing w:line="360" w:lineRule="exact"/>
        <w:rPr>
          <w:rStyle w:val="13"/>
          <w:rFonts w:ascii="宋体" w:hAnsi="宋体"/>
          <w:color w:val="000000"/>
          <w:sz w:val="18"/>
          <w:szCs w:val="18"/>
        </w:rPr>
      </w:pPr>
      <w:r>
        <w:rPr>
          <w:rStyle w:val="13"/>
          <w:rFonts w:hint="eastAsia" w:ascii="宋体" w:hAnsi="宋体"/>
          <w:color w:val="000000"/>
          <w:sz w:val="18"/>
          <w:szCs w:val="18"/>
        </w:rPr>
        <w:t>8.职业病发病率为零。</w:t>
      </w:r>
      <w:r>
        <w:rPr>
          <w:rStyle w:val="13"/>
          <w:rFonts w:hint="eastAsia" w:ascii="宋体" w:hAnsi="宋体"/>
          <w:color w:val="000000"/>
          <w:sz w:val="18"/>
          <w:szCs w:val="18"/>
        </w:rPr>
        <w:br w:type="textWrapping"/>
      </w:r>
      <w:r>
        <w:rPr>
          <w:rStyle w:val="13"/>
          <w:rFonts w:hint="eastAsia" w:ascii="宋体" w:hAnsi="宋体"/>
          <w:b/>
          <w:color w:val="000000"/>
          <w:sz w:val="18"/>
          <w:szCs w:val="18"/>
        </w:rPr>
        <w:t>二、生产及经营单位工作要求</w:t>
      </w:r>
    </w:p>
    <w:p>
      <w:pPr>
        <w:spacing w:line="360" w:lineRule="exact"/>
        <w:rPr>
          <w:rStyle w:val="13"/>
          <w:rFonts w:ascii="宋体" w:hAnsi="宋体"/>
          <w:color w:val="000000"/>
          <w:sz w:val="18"/>
          <w:szCs w:val="18"/>
        </w:rPr>
      </w:pPr>
      <w:r>
        <w:rPr>
          <w:rStyle w:val="13"/>
          <w:rFonts w:hint="eastAsia" w:ascii="宋体" w:hAnsi="宋体"/>
          <w:color w:val="000000"/>
          <w:sz w:val="18"/>
          <w:szCs w:val="18"/>
        </w:rPr>
        <w:t>1.乙方应当认真贯彻落实《中华人民共和国安全生产法》，根据相关法律、法规建立健全安全管理机构、规章制度、操作规程和应急救援预案等，强化安全管理，坚决防范生产安全事故发生。</w:t>
      </w:r>
    </w:p>
    <w:p>
      <w:pPr>
        <w:spacing w:line="360" w:lineRule="exact"/>
        <w:rPr>
          <w:rStyle w:val="13"/>
          <w:rFonts w:ascii="宋体" w:hAnsi="宋体"/>
          <w:color w:val="000000"/>
          <w:sz w:val="18"/>
          <w:szCs w:val="18"/>
        </w:rPr>
      </w:pPr>
      <w:r>
        <w:rPr>
          <w:rStyle w:val="13"/>
          <w:rFonts w:hint="eastAsia" w:ascii="宋体" w:hAnsi="宋体"/>
          <w:color w:val="000000"/>
          <w:sz w:val="18"/>
          <w:szCs w:val="18"/>
        </w:rPr>
        <w:t>2.乙方应当严格落实安全生产主体责任制，</w:t>
      </w:r>
      <w:r>
        <w:rPr>
          <w:rStyle w:val="13"/>
          <w:rFonts w:ascii="宋体" w:hAnsi="宋体"/>
          <w:color w:val="000000"/>
          <w:sz w:val="18"/>
          <w:szCs w:val="18"/>
        </w:rPr>
        <w:t>建立健全符合国家和行业相关要求的安全生产管理规章制度</w:t>
      </w:r>
      <w:r>
        <w:rPr>
          <w:rStyle w:val="13"/>
          <w:rFonts w:hint="eastAsia" w:ascii="宋体" w:hAnsi="宋体"/>
          <w:color w:val="000000"/>
          <w:sz w:val="18"/>
          <w:szCs w:val="18"/>
        </w:rPr>
        <w:t>，企业内部要层层签订安全生产责任书，明确各岗位的责任人员、责任范围和考核标准等内容，加强对安全生产责任制落实情况的监督考核，确保安全生产责任制全面有效落实。印刷行业各生产营业单位的主要负责人对本单位的安全生产工作全面负责</w:t>
      </w:r>
      <w:r>
        <w:rPr>
          <w:rStyle w:val="13"/>
          <w:rFonts w:ascii="宋体" w:hAnsi="宋体"/>
          <w:color w:val="000000"/>
          <w:sz w:val="18"/>
          <w:szCs w:val="18"/>
        </w:rPr>
        <w:t>，</w:t>
      </w:r>
      <w:r>
        <w:rPr>
          <w:rStyle w:val="13"/>
          <w:rFonts w:hint="eastAsia" w:ascii="宋体" w:hAnsi="宋体"/>
          <w:color w:val="000000"/>
          <w:sz w:val="18"/>
          <w:szCs w:val="18"/>
        </w:rPr>
        <w:t>主要负责人和安全生产管理人员必须具备与本单位所从事的生产经营活动相应的安全生产知识和管理能力。</w:t>
      </w:r>
    </w:p>
    <w:p>
      <w:pPr>
        <w:spacing w:line="360" w:lineRule="exact"/>
        <w:rPr>
          <w:rStyle w:val="13"/>
          <w:rFonts w:ascii="宋体" w:hAnsi="宋体"/>
          <w:color w:val="000000"/>
          <w:sz w:val="18"/>
          <w:szCs w:val="18"/>
        </w:rPr>
      </w:pPr>
      <w:r>
        <w:rPr>
          <w:rStyle w:val="13"/>
          <w:rFonts w:hint="eastAsia" w:ascii="宋体" w:hAnsi="宋体"/>
          <w:color w:val="000000"/>
          <w:sz w:val="18"/>
          <w:szCs w:val="18"/>
        </w:rPr>
        <w:t>3.乙方要</w:t>
      </w:r>
      <w:r>
        <w:rPr>
          <w:rStyle w:val="13"/>
          <w:rFonts w:ascii="宋体" w:hAnsi="宋体"/>
          <w:color w:val="000000"/>
          <w:sz w:val="18"/>
          <w:szCs w:val="18"/>
        </w:rPr>
        <w:t>定期开展安全生产风险评估工作</w:t>
      </w:r>
      <w:r>
        <w:rPr>
          <w:rStyle w:val="13"/>
          <w:rFonts w:hint="eastAsia" w:ascii="宋体" w:hAnsi="宋体"/>
          <w:color w:val="000000"/>
          <w:sz w:val="18"/>
          <w:szCs w:val="18"/>
        </w:rPr>
        <w:t>。定期组织开展本单位的风险危害辨识，排查本单位容易发生生产安全事故的场所、设备和岗位的安全隐患，创建双重预防机制，实行风险分级分类管控。</w:t>
      </w:r>
      <w:r>
        <w:rPr>
          <w:rStyle w:val="13"/>
          <w:rFonts w:ascii="宋体" w:hAnsi="宋体"/>
          <w:color w:val="000000"/>
          <w:sz w:val="18"/>
          <w:szCs w:val="18"/>
        </w:rPr>
        <w:t>建立健全风险评估档案</w:t>
      </w:r>
      <w:r>
        <w:rPr>
          <w:rStyle w:val="13"/>
          <w:rFonts w:hint="eastAsia" w:ascii="宋体" w:hAnsi="宋体"/>
          <w:color w:val="000000"/>
          <w:sz w:val="18"/>
          <w:szCs w:val="18"/>
        </w:rPr>
        <w:t>。</w:t>
      </w:r>
      <w:r>
        <w:rPr>
          <w:rStyle w:val="13"/>
          <w:rFonts w:hint="eastAsia" w:ascii="宋体" w:hAnsi="宋体"/>
          <w:color w:val="000000"/>
          <w:sz w:val="18"/>
          <w:szCs w:val="18"/>
        </w:rPr>
        <w:br w:type="textWrapping"/>
      </w:r>
      <w:r>
        <w:rPr>
          <w:rStyle w:val="13"/>
          <w:rFonts w:hint="eastAsia" w:ascii="宋体" w:hAnsi="宋体"/>
          <w:color w:val="000000"/>
          <w:sz w:val="18"/>
          <w:szCs w:val="18"/>
        </w:rPr>
        <w:t>4.乙方生产经营场所营业期间不占用、不堵塞疏散通道，不锁闭安全出口，确保疏散通道、安全出口畅通，场所内不得违规使用、储存各类易燃易爆危险化学品。严格按照国家有关规定设置消防设施、器材和疏散指示标志，并经常维护保养，确保完好有效：不得损坏和包用，拆除、停用消防施及器材。</w:t>
      </w:r>
    </w:p>
    <w:p>
      <w:pPr>
        <w:spacing w:line="360" w:lineRule="exact"/>
        <w:rPr>
          <w:rStyle w:val="13"/>
          <w:rFonts w:ascii="宋体" w:hAnsi="宋体"/>
          <w:color w:val="000000"/>
          <w:sz w:val="18"/>
          <w:szCs w:val="18"/>
        </w:rPr>
      </w:pPr>
      <w:r>
        <w:rPr>
          <w:rStyle w:val="13"/>
          <w:rFonts w:hint="eastAsia" w:ascii="宋体" w:hAnsi="宋体"/>
          <w:color w:val="000000"/>
          <w:sz w:val="18"/>
          <w:szCs w:val="18"/>
        </w:rPr>
        <w:t>5.乙方要定期开展安全宣传教育培训和应急教援演练活动，在场所显著位置张贴、悬挂有关安全生产消防安全的</w:t>
      </w:r>
      <w:r>
        <w:rPr>
          <w:rStyle w:val="13"/>
          <w:rFonts w:ascii="宋体" w:hAnsi="宋体"/>
          <w:color w:val="000000"/>
          <w:sz w:val="18"/>
          <w:szCs w:val="18"/>
        </w:rPr>
        <w:t>安全警示标语和应急避险图</w:t>
      </w:r>
      <w:r>
        <w:rPr>
          <w:rStyle w:val="13"/>
          <w:rFonts w:hint="eastAsia" w:ascii="宋体" w:hAnsi="宋体"/>
          <w:color w:val="000000"/>
          <w:sz w:val="18"/>
          <w:szCs w:val="18"/>
        </w:rPr>
        <w:t>文、应急处置方案等宣传海报，积极开展“全国安全生产月”、“11•9”全国消防宣传日等系列活动，以提高员工的安全防范意识、应急自救能力、引导员工疏散逃生和应急处置的技能。</w:t>
      </w:r>
    </w:p>
    <w:p>
      <w:pPr>
        <w:spacing w:line="360" w:lineRule="exact"/>
        <w:rPr>
          <w:rStyle w:val="13"/>
          <w:rFonts w:ascii="宋体" w:hAnsi="宋体"/>
          <w:color w:val="000000"/>
          <w:sz w:val="18"/>
          <w:szCs w:val="18"/>
        </w:rPr>
      </w:pPr>
      <w:r>
        <w:rPr>
          <w:rStyle w:val="13"/>
          <w:rFonts w:hint="eastAsia" w:ascii="宋体" w:hAnsi="宋体"/>
          <w:color w:val="000000"/>
          <w:sz w:val="18"/>
          <w:szCs w:val="18"/>
        </w:rPr>
        <w:t>6.乙方必须全面推行隐患治理自查自改常态化机制体系，做好本单位安全基础信息采集工作，认真开展隐患自查，定期组织开展安全隐患排查治理，对事故隐患实施“闭环管理”，落实事故隐患自查、自改、自报，及时消除各类事故隐患。</w:t>
      </w:r>
    </w:p>
    <w:p>
      <w:pPr>
        <w:widowControl/>
        <w:spacing w:line="360" w:lineRule="exact"/>
        <w:rPr>
          <w:rStyle w:val="13"/>
          <w:rFonts w:ascii="宋体" w:hAnsi="宋体"/>
          <w:color w:val="000000"/>
          <w:sz w:val="18"/>
          <w:szCs w:val="18"/>
        </w:rPr>
      </w:pPr>
      <w:r>
        <w:rPr>
          <w:rStyle w:val="13"/>
          <w:rFonts w:hint="eastAsia" w:ascii="宋体" w:hAnsi="宋体"/>
          <w:color w:val="000000"/>
          <w:sz w:val="18"/>
          <w:szCs w:val="18"/>
        </w:rPr>
        <w:t>7.乙方</w:t>
      </w:r>
      <w:r>
        <w:rPr>
          <w:rStyle w:val="13"/>
          <w:rFonts w:ascii="宋体" w:hAnsi="宋体"/>
          <w:color w:val="000000"/>
          <w:sz w:val="18"/>
          <w:szCs w:val="18"/>
        </w:rPr>
        <w:t>要</w:t>
      </w:r>
      <w:r>
        <w:rPr>
          <w:rStyle w:val="13"/>
          <w:rFonts w:hint="eastAsia" w:ascii="宋体" w:hAnsi="宋体"/>
          <w:color w:val="000000"/>
          <w:sz w:val="18"/>
          <w:szCs w:val="18"/>
        </w:rPr>
        <w:t>严格发包出租等活动安全管理，不得将生产经营项目、场所、设备发包或者出租给不具备安全生产条件或者相应资质的单位或者个人。承包单位常驻作业的，乙方应当将其作业人员纳入本单位安全生产教育和培训统一管理。</w:t>
      </w:r>
    </w:p>
    <w:p>
      <w:pPr>
        <w:widowControl/>
        <w:spacing w:line="360" w:lineRule="exact"/>
        <w:rPr>
          <w:rStyle w:val="13"/>
          <w:rFonts w:ascii="宋体" w:hAnsi="宋体"/>
          <w:color w:val="000000"/>
          <w:sz w:val="18"/>
          <w:szCs w:val="18"/>
        </w:rPr>
      </w:pPr>
      <w:r>
        <w:rPr>
          <w:rStyle w:val="13"/>
          <w:rFonts w:ascii="宋体" w:hAnsi="宋体"/>
          <w:color w:val="000000"/>
          <w:sz w:val="18"/>
          <w:szCs w:val="18"/>
        </w:rPr>
        <w:t>8</w:t>
      </w:r>
      <w:r>
        <w:rPr>
          <w:rStyle w:val="13"/>
          <w:rFonts w:hint="eastAsia" w:ascii="宋体" w:hAnsi="宋体"/>
          <w:color w:val="000000"/>
          <w:sz w:val="18"/>
          <w:szCs w:val="18"/>
        </w:rPr>
        <w:t>.乙方</w:t>
      </w:r>
      <w:r>
        <w:rPr>
          <w:rStyle w:val="13"/>
          <w:rFonts w:ascii="宋体" w:hAnsi="宋体"/>
          <w:color w:val="000000"/>
          <w:sz w:val="18"/>
          <w:szCs w:val="18"/>
        </w:rPr>
        <w:t>要</w:t>
      </w:r>
      <w:r>
        <w:rPr>
          <w:rStyle w:val="13"/>
          <w:rFonts w:hint="eastAsia" w:ascii="宋体" w:hAnsi="宋体"/>
          <w:color w:val="000000"/>
          <w:sz w:val="18"/>
          <w:szCs w:val="18"/>
        </w:rPr>
        <w:t>强化企业危险作业安全管理，严格执行危险作业管理规定以及本单位作业管理制度。乙方委托其他有专业资质的单位进行危险作业的，应当在作业前与受委托方签订安全生产管理协议，依法依规落实危险作业现场安全管理措施。</w:t>
      </w:r>
    </w:p>
    <w:p>
      <w:pPr>
        <w:widowControl/>
        <w:spacing w:line="360" w:lineRule="exact"/>
        <w:rPr>
          <w:rStyle w:val="13"/>
          <w:rFonts w:ascii="宋体" w:hAnsi="宋体"/>
          <w:color w:val="000000"/>
          <w:sz w:val="18"/>
          <w:szCs w:val="18"/>
        </w:rPr>
      </w:pPr>
      <w:r>
        <w:rPr>
          <w:rStyle w:val="13"/>
          <w:rFonts w:ascii="宋体" w:hAnsi="宋体"/>
          <w:color w:val="000000"/>
          <w:sz w:val="18"/>
          <w:szCs w:val="18"/>
        </w:rPr>
        <w:t>9</w:t>
      </w:r>
      <w:r>
        <w:rPr>
          <w:rStyle w:val="13"/>
          <w:rFonts w:hint="eastAsia" w:ascii="宋体" w:hAnsi="宋体"/>
          <w:color w:val="000000"/>
          <w:sz w:val="18"/>
          <w:szCs w:val="18"/>
        </w:rPr>
        <w:t>.乙方</w:t>
      </w:r>
      <w:r>
        <w:rPr>
          <w:rStyle w:val="13"/>
          <w:rFonts w:ascii="宋体" w:hAnsi="宋体"/>
          <w:color w:val="000000"/>
          <w:sz w:val="18"/>
          <w:szCs w:val="18"/>
        </w:rPr>
        <w:t>还应履行下列安全职责：（</w:t>
      </w:r>
      <w:r>
        <w:rPr>
          <w:rStyle w:val="13"/>
          <w:rFonts w:hint="eastAsia" w:ascii="宋体" w:hAnsi="宋体"/>
          <w:color w:val="000000"/>
          <w:sz w:val="18"/>
          <w:szCs w:val="18"/>
        </w:rPr>
        <w:t>1</w:t>
      </w:r>
      <w:r>
        <w:rPr>
          <w:rStyle w:val="13"/>
          <w:rFonts w:ascii="宋体" w:hAnsi="宋体"/>
          <w:color w:val="000000"/>
          <w:sz w:val="18"/>
          <w:szCs w:val="18"/>
        </w:rPr>
        <w:t>）进行每日安全巡查，并确定巡查的人员、内容、部位和频次，填写巡查记</w:t>
      </w:r>
      <w:r>
        <w:rPr>
          <w:rStyle w:val="13"/>
          <w:rFonts w:hint="eastAsia" w:ascii="宋体" w:hAnsi="宋体"/>
          <w:color w:val="000000"/>
          <w:sz w:val="18"/>
          <w:szCs w:val="18"/>
        </w:rPr>
        <w:t>录</w:t>
      </w:r>
      <w:r>
        <w:rPr>
          <w:rStyle w:val="13"/>
          <w:rFonts w:ascii="宋体" w:hAnsi="宋体"/>
          <w:color w:val="000000"/>
          <w:sz w:val="18"/>
          <w:szCs w:val="18"/>
        </w:rPr>
        <w:t>；（</w:t>
      </w:r>
      <w:r>
        <w:rPr>
          <w:rStyle w:val="13"/>
          <w:rFonts w:hint="eastAsia" w:ascii="宋体" w:hAnsi="宋体"/>
          <w:color w:val="000000"/>
          <w:sz w:val="18"/>
          <w:szCs w:val="18"/>
        </w:rPr>
        <w:t>2</w:t>
      </w:r>
      <w:r>
        <w:rPr>
          <w:rStyle w:val="13"/>
          <w:rFonts w:ascii="宋体" w:hAnsi="宋体"/>
          <w:color w:val="000000"/>
          <w:sz w:val="18"/>
          <w:szCs w:val="18"/>
        </w:rPr>
        <w:t>）对本单位的</w:t>
      </w:r>
      <w:r>
        <w:rPr>
          <w:rStyle w:val="13"/>
          <w:rFonts w:hint="eastAsia" w:ascii="宋体" w:hAnsi="宋体"/>
          <w:color w:val="000000"/>
          <w:sz w:val="18"/>
          <w:szCs w:val="18"/>
        </w:rPr>
        <w:t>员工</w:t>
      </w:r>
      <w:r>
        <w:rPr>
          <w:rStyle w:val="13"/>
          <w:rFonts w:ascii="宋体" w:hAnsi="宋体"/>
          <w:color w:val="000000"/>
          <w:sz w:val="18"/>
          <w:szCs w:val="18"/>
        </w:rPr>
        <w:t>至少每年进行一次安全培训；</w:t>
      </w:r>
      <w:r>
        <w:rPr>
          <w:rStyle w:val="13"/>
          <w:rFonts w:hint="eastAsia" w:ascii="宋体" w:hAnsi="宋体"/>
          <w:color w:val="000000"/>
          <w:sz w:val="18"/>
          <w:szCs w:val="18"/>
        </w:rPr>
        <w:t>（3）工艺、设备、物品、场所和岗位，建立安全风险分级管控，每半年开展风险点危险源排查、风险评估和危害辨识，明确责任人和管控措施；</w:t>
      </w:r>
      <w:r>
        <w:rPr>
          <w:rStyle w:val="13"/>
          <w:rFonts w:ascii="宋体" w:hAnsi="宋体"/>
          <w:color w:val="000000"/>
          <w:sz w:val="18"/>
          <w:szCs w:val="18"/>
        </w:rPr>
        <w:t>（</w:t>
      </w:r>
      <w:r>
        <w:rPr>
          <w:rStyle w:val="13"/>
          <w:rFonts w:hint="eastAsia" w:ascii="宋体" w:hAnsi="宋体"/>
          <w:color w:val="000000"/>
          <w:sz w:val="18"/>
          <w:szCs w:val="18"/>
        </w:rPr>
        <w:t>4</w:t>
      </w:r>
      <w:r>
        <w:rPr>
          <w:rStyle w:val="13"/>
          <w:rFonts w:ascii="宋体" w:hAnsi="宋体"/>
          <w:color w:val="000000"/>
          <w:sz w:val="18"/>
          <w:szCs w:val="18"/>
        </w:rPr>
        <w:t>）至少每半年进行一次突发事件处置预案和灭火、应急疏散预案演练。</w:t>
      </w:r>
    </w:p>
    <w:p>
      <w:pPr>
        <w:widowControl/>
        <w:spacing w:line="360" w:lineRule="exact"/>
        <w:rPr>
          <w:rStyle w:val="13"/>
          <w:rFonts w:ascii="宋体" w:hAnsi="宋体"/>
          <w:color w:val="000000"/>
          <w:sz w:val="18"/>
          <w:szCs w:val="18"/>
        </w:rPr>
      </w:pPr>
      <w:r>
        <w:rPr>
          <w:rStyle w:val="13"/>
          <w:rFonts w:hint="eastAsia" w:ascii="宋体" w:hAnsi="宋体"/>
          <w:b/>
          <w:color w:val="000000"/>
          <w:sz w:val="18"/>
          <w:szCs w:val="18"/>
        </w:rPr>
        <w:t>三、法律责任</w:t>
      </w:r>
      <w:r>
        <w:rPr>
          <w:rStyle w:val="13"/>
          <w:rFonts w:hint="eastAsia" w:ascii="宋体" w:hAnsi="宋体"/>
          <w:color w:val="000000"/>
          <w:sz w:val="18"/>
          <w:szCs w:val="18"/>
        </w:rPr>
        <w:br w:type="textWrapping"/>
      </w:r>
      <w:r>
        <w:rPr>
          <w:rStyle w:val="13"/>
          <w:rFonts w:hint="eastAsia" w:ascii="宋体" w:hAnsi="宋体"/>
          <w:color w:val="000000"/>
          <w:sz w:val="18"/>
          <w:szCs w:val="18"/>
        </w:rPr>
        <w:t xml:space="preserve">   甲方检查发现乙方存在事故隐患、安全生产违法行为的，视情通知相关部门进行执法，责令限期整改、停产停业整顿及其他处罚措施。</w:t>
      </w:r>
      <w:r>
        <w:rPr>
          <w:rStyle w:val="13"/>
          <w:rFonts w:hint="eastAsia" w:ascii="宋体" w:hAnsi="宋体"/>
          <w:color w:val="000000"/>
          <w:sz w:val="18"/>
          <w:szCs w:val="18"/>
        </w:rPr>
        <w:br w:type="textWrapping"/>
      </w:r>
      <w:r>
        <w:rPr>
          <w:rStyle w:val="13"/>
          <w:rFonts w:hint="eastAsia" w:ascii="宋体" w:hAnsi="宋体"/>
          <w:color w:val="000000"/>
          <w:sz w:val="18"/>
          <w:szCs w:val="18"/>
        </w:rPr>
        <w:t xml:space="preserve">   本责任书一式两份，深圳市宝安区新闻出版局与印刷行业生产经营单位各执一份。</w:t>
      </w:r>
    </w:p>
    <w:p>
      <w:pPr>
        <w:widowControl/>
        <w:spacing w:line="360" w:lineRule="exact"/>
        <w:rPr>
          <w:rStyle w:val="13"/>
          <w:rFonts w:ascii="宋体" w:hAnsi="宋体"/>
          <w:color w:val="000000"/>
          <w:sz w:val="18"/>
          <w:szCs w:val="18"/>
        </w:rPr>
      </w:pPr>
    </w:p>
    <w:p>
      <w:pPr>
        <w:widowControl/>
        <w:spacing w:line="360" w:lineRule="exact"/>
        <w:rPr>
          <w:rStyle w:val="13"/>
          <w:rFonts w:ascii="宋体" w:hAnsi="宋体"/>
          <w:color w:val="000000"/>
          <w:sz w:val="18"/>
          <w:szCs w:val="18"/>
        </w:rPr>
      </w:pPr>
      <w:r>
        <w:rPr>
          <w:rStyle w:val="13"/>
          <w:rFonts w:hint="eastAsia" w:ascii="宋体" w:hAnsi="宋体"/>
          <w:color w:val="000000"/>
          <w:sz w:val="18"/>
          <w:szCs w:val="18"/>
        </w:rPr>
        <w:br w:type="textWrapping"/>
      </w:r>
    </w:p>
    <w:p>
      <w:pPr>
        <w:widowControl/>
        <w:spacing w:line="360" w:lineRule="exact"/>
        <w:rPr>
          <w:rStyle w:val="13"/>
          <w:rFonts w:ascii="宋体" w:hAnsi="宋体"/>
          <w:color w:val="000000"/>
          <w:sz w:val="18"/>
          <w:szCs w:val="18"/>
        </w:rPr>
      </w:pPr>
      <w:r>
        <w:rPr>
          <w:rStyle w:val="13"/>
          <w:rFonts w:hint="eastAsia" w:ascii="宋体" w:hAnsi="宋体"/>
          <w:color w:val="000000"/>
          <w:sz w:val="18"/>
          <w:szCs w:val="18"/>
        </w:rPr>
        <w:t>甲方：深圳市宝安区新闻出版局(印章)             乙方：生产经营单位(印章)</w:t>
      </w:r>
    </w:p>
    <w:p>
      <w:pPr>
        <w:spacing w:line="360" w:lineRule="exact"/>
        <w:rPr>
          <w:rStyle w:val="13"/>
          <w:rFonts w:ascii="宋体" w:hAnsi="宋体"/>
          <w:color w:val="000000"/>
          <w:sz w:val="18"/>
          <w:szCs w:val="18"/>
        </w:rPr>
      </w:pPr>
      <w:r>
        <w:rPr>
          <w:rStyle w:val="13"/>
          <w:rFonts w:hint="eastAsia" w:ascii="宋体" w:hAnsi="宋体"/>
          <w:color w:val="000000"/>
          <w:sz w:val="18"/>
          <w:szCs w:val="18"/>
        </w:rPr>
        <w:t xml:space="preserve">安全生产监管责任人                 </w:t>
      </w:r>
      <w:r>
        <w:rPr>
          <w:rStyle w:val="13"/>
          <w:rFonts w:ascii="宋体" w:hAnsi="宋体"/>
          <w:color w:val="000000"/>
          <w:sz w:val="18"/>
          <w:szCs w:val="18"/>
        </w:rPr>
        <w:t xml:space="preserve">   </w:t>
      </w:r>
      <w:r>
        <w:rPr>
          <w:rStyle w:val="13"/>
          <w:rFonts w:hint="eastAsia" w:ascii="宋体" w:hAnsi="宋体"/>
          <w:color w:val="000000"/>
          <w:sz w:val="18"/>
          <w:szCs w:val="18"/>
        </w:rPr>
        <w:t xml:space="preserve">         安全生产监管责任人</w:t>
      </w:r>
    </w:p>
    <w:p>
      <w:pPr>
        <w:spacing w:line="360" w:lineRule="exact"/>
        <w:ind w:firstLine="630" w:firstLineChars="300"/>
        <w:rPr>
          <w:rStyle w:val="13"/>
          <w:rFonts w:ascii="宋体" w:hAnsi="宋体"/>
          <w:color w:val="000000"/>
        </w:rPr>
      </w:pPr>
      <w:r>
        <w:rPr>
          <w:rStyle w:val="13"/>
          <w:rFonts w:hint="eastAsia" w:ascii="宋体" w:hAnsi="宋体"/>
          <w:color w:val="000000"/>
        </w:rPr>
        <w:t>签名：                                      签名：</w:t>
      </w:r>
    </w:p>
    <w:p>
      <w:pPr>
        <w:spacing w:line="360" w:lineRule="exact"/>
        <w:ind w:firstLine="630" w:firstLineChars="300"/>
        <w:rPr>
          <w:rStyle w:val="13"/>
          <w:rFonts w:ascii="宋体" w:hAnsi="宋体"/>
          <w:color w:val="000000"/>
        </w:rPr>
      </w:pPr>
    </w:p>
    <w:p>
      <w:pPr>
        <w:spacing w:line="360" w:lineRule="exact"/>
        <w:rPr>
          <w:rStyle w:val="13"/>
          <w:rFonts w:ascii="宋体" w:hAnsi="宋体"/>
          <w:b/>
          <w:bCs/>
          <w:color w:val="000000"/>
        </w:rPr>
      </w:pPr>
      <w:r>
        <w:rPr>
          <w:rStyle w:val="13"/>
          <w:rFonts w:hint="eastAsia" w:ascii="宋体" w:hAnsi="宋体"/>
          <w:color w:val="000000"/>
        </w:rPr>
        <w:t>二〇二四年   月   日                        二〇二四年   月   日</w:t>
      </w:r>
    </w:p>
    <w:sectPr>
      <w:pgSz w:w="16838" w:h="11906" w:orient="landscape"/>
      <w:pgMar w:top="669" w:right="629" w:bottom="669" w:left="629"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74"/>
    <w:rsid w:val="0004261C"/>
    <w:rsid w:val="000A5527"/>
    <w:rsid w:val="000C3FAF"/>
    <w:rsid w:val="000E5D0B"/>
    <w:rsid w:val="00111977"/>
    <w:rsid w:val="00173E1B"/>
    <w:rsid w:val="002C6252"/>
    <w:rsid w:val="002E64E7"/>
    <w:rsid w:val="003B6674"/>
    <w:rsid w:val="004568BC"/>
    <w:rsid w:val="0047628B"/>
    <w:rsid w:val="004921E4"/>
    <w:rsid w:val="004A6F50"/>
    <w:rsid w:val="0058550F"/>
    <w:rsid w:val="00600512"/>
    <w:rsid w:val="0060696F"/>
    <w:rsid w:val="00612B98"/>
    <w:rsid w:val="006400D0"/>
    <w:rsid w:val="0068200A"/>
    <w:rsid w:val="006B3568"/>
    <w:rsid w:val="006E428E"/>
    <w:rsid w:val="00711C16"/>
    <w:rsid w:val="007221B6"/>
    <w:rsid w:val="00772737"/>
    <w:rsid w:val="007B5BA5"/>
    <w:rsid w:val="007D77D2"/>
    <w:rsid w:val="00823015"/>
    <w:rsid w:val="00836E36"/>
    <w:rsid w:val="008814BC"/>
    <w:rsid w:val="00961B33"/>
    <w:rsid w:val="009A7571"/>
    <w:rsid w:val="00A017B6"/>
    <w:rsid w:val="00A62BC1"/>
    <w:rsid w:val="00B60D12"/>
    <w:rsid w:val="00BD0E84"/>
    <w:rsid w:val="00C10D88"/>
    <w:rsid w:val="00CB5F54"/>
    <w:rsid w:val="00D15666"/>
    <w:rsid w:val="00D5753D"/>
    <w:rsid w:val="00DA0DBC"/>
    <w:rsid w:val="00DD18D1"/>
    <w:rsid w:val="00DF6E61"/>
    <w:rsid w:val="00E25CBC"/>
    <w:rsid w:val="00FF028C"/>
    <w:rsid w:val="07530525"/>
    <w:rsid w:val="080D729C"/>
    <w:rsid w:val="0E722125"/>
    <w:rsid w:val="12A65718"/>
    <w:rsid w:val="13862355"/>
    <w:rsid w:val="16B259A4"/>
    <w:rsid w:val="261A0403"/>
    <w:rsid w:val="27A75E6F"/>
    <w:rsid w:val="33A146CD"/>
    <w:rsid w:val="38F27937"/>
    <w:rsid w:val="3FCB7520"/>
    <w:rsid w:val="43A539A1"/>
    <w:rsid w:val="4710741E"/>
    <w:rsid w:val="4715631F"/>
    <w:rsid w:val="497573BE"/>
    <w:rsid w:val="4A7B7D47"/>
    <w:rsid w:val="53037646"/>
    <w:rsid w:val="556C79DE"/>
    <w:rsid w:val="56193CE7"/>
    <w:rsid w:val="59D74D3F"/>
    <w:rsid w:val="5CCC1AA1"/>
    <w:rsid w:val="5F7B327A"/>
    <w:rsid w:val="669A45D7"/>
    <w:rsid w:val="6E3657C8"/>
    <w:rsid w:val="6F234797"/>
    <w:rsid w:val="73846FBD"/>
    <w:rsid w:val="752C4B4A"/>
    <w:rsid w:val="756FFC00"/>
    <w:rsid w:val="767A1820"/>
    <w:rsid w:val="DBDB3D38"/>
    <w:rsid w:val="DE7FC242"/>
    <w:rsid w:val="F1BBC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single"/>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character" w:customStyle="1" w:styleId="13">
    <w:name w:val="15"/>
    <w:qFormat/>
    <w:uiPriority w:val="0"/>
    <w:rPr>
      <w:rFonts w:hint="default" w:ascii="Times New Roman" w:hAnsi="Times New Roman" w:cs="Times New Roman"/>
      <w:sz w:val="21"/>
      <w:szCs w:val="21"/>
    </w:rPr>
  </w:style>
  <w:style w:type="character" w:customStyle="1" w:styleId="14">
    <w:name w:val="wapno"/>
    <w:basedOn w:val="9"/>
    <w:qFormat/>
    <w:uiPriority w:val="0"/>
  </w:style>
  <w:style w:type="paragraph" w:customStyle="1" w:styleId="15">
    <w:name w:val="rong_zi_zhang"/>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wl</Company>
  <Pages>1</Pages>
  <Words>274</Words>
  <Characters>1566</Characters>
  <Lines>13</Lines>
  <Paragraphs>3</Paragraphs>
  <TotalTime>2609</TotalTime>
  <ScaleCrop>false</ScaleCrop>
  <LinksUpToDate>false</LinksUpToDate>
  <CharactersWithSpaces>1837</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2020-08-14T01:00:00Z</dcterms:created>
  <dc:creator>kylin</dc:creator>
  <cp:lastModifiedBy>出版和电影科（区“扫黄打非”办）</cp:lastModifiedBy>
  <cp:lastPrinted>2024-05-23T16:28:00Z</cp:lastPrinted>
  <dcterms:modified xsi:type="dcterms:W3CDTF">2024-06-03T15:31:03Z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